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3A" w:rsidRPr="009C039C" w:rsidRDefault="00E8453A">
      <w:pPr>
        <w:widowControl w:val="0"/>
        <w:spacing w:line="120" w:lineRule="exact"/>
        <w:rPr>
          <w:rFonts w:ascii="Times New Roman" w:hAnsi="Times New Roman" w:cs="Times New Roman"/>
          <w:sz w:val="24"/>
          <w:szCs w:val="24"/>
        </w:rPr>
      </w:pPr>
      <w:bookmarkStart w:id="0" w:name="_GoBack"/>
      <w:bookmarkEnd w:id="0"/>
    </w:p>
    <w:p w:rsidR="00443293" w:rsidRPr="009C039C" w:rsidRDefault="00E8453A" w:rsidP="00443293">
      <w:pPr>
        <w:widowControl w:val="0"/>
        <w:tabs>
          <w:tab w:val="left" w:pos="360"/>
        </w:tabs>
        <w:rPr>
          <w:rFonts w:ascii="Times New Roman" w:hAnsi="Times New Roman" w:cs="Times New Roman"/>
          <w:sz w:val="24"/>
          <w:szCs w:val="24"/>
        </w:rPr>
      </w:pPr>
      <w:r w:rsidRPr="009C039C">
        <w:rPr>
          <w:rFonts w:ascii="Times New Roman" w:hAnsi="Times New Roman" w:cs="Times New Roman"/>
          <w:sz w:val="24"/>
          <w:szCs w:val="24"/>
        </w:rPr>
        <w:tab/>
      </w:r>
    </w:p>
    <w:p w:rsidR="00443293" w:rsidRPr="009C039C" w:rsidRDefault="00443293" w:rsidP="00443293">
      <w:pPr>
        <w:widowControl w:val="0"/>
        <w:tabs>
          <w:tab w:val="left" w:pos="360"/>
          <w:tab w:val="right" w:pos="10620"/>
        </w:tabs>
        <w:rPr>
          <w:rFonts w:ascii="Times New Roman" w:hAnsi="Times New Roman" w:cs="Times New Roman"/>
          <w:sz w:val="24"/>
          <w:szCs w:val="24"/>
        </w:rPr>
      </w:pPr>
      <w:r w:rsidRPr="009C039C">
        <w:rPr>
          <w:rFonts w:ascii="Times New Roman" w:hAnsi="Times New Roman" w:cs="Times New Roman"/>
          <w:sz w:val="24"/>
          <w:szCs w:val="24"/>
        </w:rPr>
        <w:tab/>
      </w:r>
      <w:r w:rsidR="00391840" w:rsidRPr="001D467F">
        <w:rPr>
          <w:rFonts w:ascii="Times New Roman" w:hAnsi="Times New Roman" w:cs="Times New Roman"/>
          <w:noProof/>
          <w:sz w:val="24"/>
          <w:szCs w:val="24"/>
        </w:rPr>
        <w:drawing>
          <wp:inline distT="0" distB="0" distL="0" distR="0">
            <wp:extent cx="2181225"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E8453A" w:rsidRPr="009C039C" w:rsidRDefault="00E8453A">
      <w:pPr>
        <w:widowControl w:val="0"/>
        <w:tabs>
          <w:tab w:val="left" w:pos="360"/>
        </w:tabs>
        <w:rPr>
          <w:rFonts w:ascii="Times New Roman" w:hAnsi="Times New Roman" w:cs="Times New Roman"/>
          <w:sz w:val="24"/>
          <w:szCs w:val="24"/>
        </w:rPr>
      </w:pPr>
    </w:p>
    <w:p w:rsidR="00E8453A" w:rsidRPr="009C039C" w:rsidRDefault="00E8453A">
      <w:pPr>
        <w:widowControl w:val="0"/>
        <w:spacing w:line="437" w:lineRule="exact"/>
        <w:rPr>
          <w:rFonts w:ascii="Times New Roman" w:hAnsi="Times New Roman" w:cs="Times New Roman"/>
          <w:sz w:val="24"/>
          <w:szCs w:val="24"/>
        </w:rPr>
      </w:pPr>
    </w:p>
    <w:p w:rsidR="00C625A1" w:rsidRDefault="00C625A1" w:rsidP="00323003">
      <w:pPr>
        <w:widowControl w:val="0"/>
        <w:tabs>
          <w:tab w:val="center" w:pos="5819"/>
        </w:tabs>
        <w:spacing w:line="240" w:lineRule="exact"/>
        <w:jc w:val="center"/>
        <w:rPr>
          <w:rFonts w:ascii="Times New Roman" w:hAnsi="Times New Roman" w:cs="Times New Roman"/>
          <w:b/>
          <w:bCs/>
          <w:color w:val="000000"/>
          <w:sz w:val="24"/>
          <w:szCs w:val="24"/>
        </w:rPr>
      </w:pPr>
    </w:p>
    <w:p w:rsidR="00C625A1" w:rsidRDefault="00C625A1" w:rsidP="00323003">
      <w:pPr>
        <w:widowControl w:val="0"/>
        <w:tabs>
          <w:tab w:val="center" w:pos="5819"/>
        </w:tabs>
        <w:spacing w:line="240" w:lineRule="exact"/>
        <w:jc w:val="center"/>
        <w:rPr>
          <w:rFonts w:ascii="Times New Roman" w:hAnsi="Times New Roman" w:cs="Times New Roman"/>
          <w:b/>
          <w:bCs/>
          <w:color w:val="000000"/>
          <w:sz w:val="24"/>
          <w:szCs w:val="24"/>
        </w:rPr>
      </w:pPr>
    </w:p>
    <w:p w:rsidR="00323003" w:rsidRPr="009C039C" w:rsidRDefault="00323003" w:rsidP="00323003">
      <w:pPr>
        <w:widowControl w:val="0"/>
        <w:tabs>
          <w:tab w:val="center" w:pos="5819"/>
        </w:tabs>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Compliance Questionnaire and</w:t>
      </w:r>
    </w:p>
    <w:p w:rsidR="00323003" w:rsidRPr="009C039C" w:rsidRDefault="00323003" w:rsidP="00323003">
      <w:pPr>
        <w:widowControl w:val="0"/>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Reliability Standard Audit Worksheet</w:t>
      </w:r>
    </w:p>
    <w:p w:rsidR="00323003" w:rsidRPr="009C039C" w:rsidRDefault="00323003" w:rsidP="00323003">
      <w:pPr>
        <w:widowControl w:val="0"/>
        <w:jc w:val="center"/>
        <w:rPr>
          <w:rFonts w:ascii="Times New Roman" w:hAnsi="Times New Roman" w:cs="Times New Roman"/>
          <w:b/>
          <w:bCs/>
          <w:sz w:val="24"/>
          <w:szCs w:val="24"/>
        </w:rPr>
      </w:pPr>
    </w:p>
    <w:p w:rsidR="00814CD5" w:rsidRDefault="00814CD5" w:rsidP="00323003">
      <w:pPr>
        <w:widowControl w:val="0"/>
        <w:jc w:val="center"/>
        <w:rPr>
          <w:rFonts w:ascii="Times New Roman" w:hAnsi="Times New Roman" w:cs="Times New Roman"/>
          <w:b/>
          <w:bCs/>
          <w:sz w:val="24"/>
          <w:szCs w:val="24"/>
        </w:rPr>
      </w:pPr>
    </w:p>
    <w:p w:rsidR="00814CD5" w:rsidRDefault="00814CD5" w:rsidP="00323003">
      <w:pPr>
        <w:widowControl w:val="0"/>
        <w:jc w:val="center"/>
        <w:rPr>
          <w:rFonts w:ascii="Times New Roman" w:hAnsi="Times New Roman" w:cs="Times New Roman"/>
          <w:b/>
          <w:bCs/>
          <w:sz w:val="24"/>
          <w:szCs w:val="24"/>
        </w:rPr>
      </w:pPr>
    </w:p>
    <w:p w:rsidR="00323003" w:rsidRPr="006D3618" w:rsidRDefault="006D3618" w:rsidP="00323003">
      <w:pPr>
        <w:widowControl w:val="0"/>
        <w:jc w:val="center"/>
        <w:rPr>
          <w:rFonts w:ascii="Times New Roman" w:hAnsi="Times New Roman" w:cs="Times New Roman"/>
          <w:b/>
          <w:sz w:val="24"/>
          <w:szCs w:val="24"/>
        </w:rPr>
      </w:pPr>
      <w:r>
        <w:rPr>
          <w:rFonts w:ascii="Times New Roman" w:hAnsi="Times New Roman" w:cs="Times New Roman"/>
          <w:b/>
          <w:bCs/>
          <w:sz w:val="24"/>
          <w:szCs w:val="24"/>
        </w:rPr>
        <w:t xml:space="preserve">MOD-020-0 - </w:t>
      </w:r>
      <w:r w:rsidRPr="006D3618">
        <w:rPr>
          <w:rFonts w:ascii="Times New Roman" w:hAnsi="Times New Roman" w:cs="Times New Roman"/>
          <w:b/>
          <w:sz w:val="24"/>
          <w:szCs w:val="24"/>
        </w:rPr>
        <w:t>Providing Interruptible Demands and Direct Control Load Management Data to System Operators and Reliability Coordinators</w:t>
      </w:r>
    </w:p>
    <w:p w:rsidR="00323003" w:rsidRPr="009C039C" w:rsidRDefault="00323003" w:rsidP="00323003">
      <w:pPr>
        <w:widowControl w:val="0"/>
        <w:jc w:val="center"/>
        <w:rPr>
          <w:rFonts w:ascii="Times New Roman" w:hAnsi="Times New Roman" w:cs="Times New Roman"/>
          <w:sz w:val="24"/>
          <w:szCs w:val="24"/>
        </w:rPr>
      </w:pPr>
    </w:p>
    <w:p w:rsidR="00323003" w:rsidRPr="009C039C" w:rsidRDefault="00323003" w:rsidP="00323003">
      <w:pPr>
        <w:widowControl w:val="0"/>
        <w:rPr>
          <w:rFonts w:ascii="Times New Roman" w:hAnsi="Times New Roman" w:cs="Times New Roman"/>
          <w:sz w:val="24"/>
          <w:szCs w:val="24"/>
        </w:rPr>
      </w:pPr>
    </w:p>
    <w:p w:rsidR="00814CD5" w:rsidRDefault="00814CD5" w:rsidP="00323003">
      <w:pPr>
        <w:widowControl w:val="0"/>
        <w:tabs>
          <w:tab w:val="left" w:pos="480"/>
        </w:tabs>
        <w:spacing w:line="331" w:lineRule="exact"/>
        <w:rPr>
          <w:rFonts w:ascii="Times New Roman" w:hAnsi="Times New Roman" w:cs="Times New Roman"/>
          <w:sz w:val="24"/>
          <w:szCs w:val="24"/>
        </w:rPr>
      </w:pPr>
    </w:p>
    <w:p w:rsidR="00323003" w:rsidRPr="009C039C" w:rsidRDefault="00323003" w:rsidP="00323003">
      <w:pPr>
        <w:widowControl w:val="0"/>
        <w:tabs>
          <w:tab w:val="left" w:pos="480"/>
        </w:tabs>
        <w:spacing w:line="331" w:lineRule="exact"/>
        <w:rPr>
          <w:rFonts w:ascii="Times New Roman" w:hAnsi="Times New Roman" w:cs="Times New Roman"/>
          <w:i/>
          <w:iCs/>
          <w:color w:val="000000"/>
          <w:sz w:val="24"/>
          <w:szCs w:val="24"/>
        </w:rPr>
      </w:pPr>
      <w:r w:rsidRPr="009C039C">
        <w:rPr>
          <w:rFonts w:ascii="Times New Roman" w:hAnsi="Times New Roman" w:cs="Times New Roman"/>
          <w:b/>
          <w:bCs/>
          <w:color w:val="264D74"/>
          <w:sz w:val="24"/>
          <w:szCs w:val="24"/>
        </w:rPr>
        <w:t>Registered Entity:</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rsidR="00814CD5" w:rsidRDefault="00814CD5" w:rsidP="00323003">
      <w:pPr>
        <w:widowControl w:val="0"/>
        <w:tabs>
          <w:tab w:val="left" w:pos="480"/>
        </w:tabs>
        <w:spacing w:line="331" w:lineRule="exact"/>
        <w:rPr>
          <w:rFonts w:ascii="Times New Roman" w:hAnsi="Times New Roman" w:cs="Times New Roman"/>
          <w:b/>
          <w:bCs/>
          <w:color w:val="264D74"/>
          <w:sz w:val="24"/>
          <w:szCs w:val="24"/>
        </w:rPr>
      </w:pPr>
    </w:p>
    <w:p w:rsidR="00323003" w:rsidRDefault="00323003" w:rsidP="00323003">
      <w:pPr>
        <w:widowControl w:val="0"/>
        <w:tabs>
          <w:tab w:val="left" w:pos="480"/>
        </w:tabs>
        <w:spacing w:line="331" w:lineRule="exact"/>
        <w:rPr>
          <w:rFonts w:ascii="Times New Roman" w:hAnsi="Times New Roman" w:cs="Times New Roman"/>
          <w:i/>
          <w:iCs/>
          <w:color w:val="000000"/>
          <w:sz w:val="24"/>
          <w:szCs w:val="24"/>
        </w:rPr>
      </w:pPr>
      <w:r w:rsidRPr="009C039C">
        <w:rPr>
          <w:rFonts w:ascii="Times New Roman" w:hAnsi="Times New Roman" w:cs="Times New Roman"/>
          <w:b/>
          <w:bCs/>
          <w:color w:val="264D74"/>
          <w:sz w:val="24"/>
          <w:szCs w:val="24"/>
        </w:rPr>
        <w:t>NCR Number:</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rsidR="00814CD5" w:rsidRDefault="00814CD5" w:rsidP="006D3618">
      <w:pPr>
        <w:widowControl w:val="0"/>
        <w:tabs>
          <w:tab w:val="left" w:pos="480"/>
          <w:tab w:val="left" w:pos="3150"/>
        </w:tabs>
        <w:spacing w:line="331" w:lineRule="exact"/>
        <w:rPr>
          <w:rFonts w:ascii="Times New Roman" w:hAnsi="Times New Roman" w:cs="Times New Roman"/>
          <w:b/>
          <w:bCs/>
          <w:color w:val="264D74"/>
          <w:sz w:val="24"/>
          <w:szCs w:val="24"/>
        </w:rPr>
      </w:pPr>
    </w:p>
    <w:p w:rsidR="000F5E13" w:rsidRPr="009C039C" w:rsidRDefault="00323003" w:rsidP="006D3618">
      <w:pPr>
        <w:widowControl w:val="0"/>
        <w:tabs>
          <w:tab w:val="left" w:pos="480"/>
          <w:tab w:val="left" w:pos="3150"/>
        </w:tabs>
        <w:spacing w:line="331"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Applicable Function(s):</w:t>
      </w:r>
      <w:r w:rsidR="00814CD5">
        <w:rPr>
          <w:rFonts w:ascii="Times New Roman" w:hAnsi="Times New Roman" w:cs="Times New Roman"/>
          <w:b/>
          <w:bCs/>
          <w:color w:val="264D74"/>
          <w:sz w:val="24"/>
          <w:szCs w:val="24"/>
        </w:rPr>
        <w:t xml:space="preserve">  </w:t>
      </w:r>
      <w:r w:rsidR="00B608A3">
        <w:rPr>
          <w:rFonts w:ascii="Times New Roman" w:hAnsi="Times New Roman" w:cs="Times New Roman"/>
          <w:b/>
          <w:bCs/>
          <w:color w:val="000000"/>
          <w:sz w:val="24"/>
          <w:szCs w:val="24"/>
        </w:rPr>
        <w:t xml:space="preserve">LSE, </w:t>
      </w:r>
      <w:r w:rsidR="006D3618">
        <w:rPr>
          <w:rFonts w:ascii="Times New Roman" w:hAnsi="Times New Roman" w:cs="Times New Roman"/>
          <w:b/>
          <w:bCs/>
          <w:color w:val="000000"/>
          <w:sz w:val="24"/>
          <w:szCs w:val="24"/>
        </w:rPr>
        <w:t>TP, RP</w:t>
      </w:r>
    </w:p>
    <w:p w:rsidR="00814CD5" w:rsidRDefault="00814CD5" w:rsidP="00814CD5">
      <w:pPr>
        <w:widowControl w:val="0"/>
        <w:tabs>
          <w:tab w:val="left" w:pos="90"/>
          <w:tab w:val="left" w:pos="720"/>
        </w:tabs>
        <w:spacing w:line="294" w:lineRule="exact"/>
        <w:rPr>
          <w:rFonts w:ascii="Times New Roman" w:hAnsi="Times New Roman" w:cs="Times New Roman"/>
          <w:b/>
          <w:color w:val="17365D"/>
          <w:sz w:val="24"/>
          <w:szCs w:val="24"/>
        </w:rPr>
      </w:pPr>
    </w:p>
    <w:p w:rsidR="00A74C27" w:rsidRDefault="00A74C27" w:rsidP="00814CD5">
      <w:pPr>
        <w:widowControl w:val="0"/>
        <w:tabs>
          <w:tab w:val="left" w:pos="90"/>
          <w:tab w:val="left" w:pos="720"/>
        </w:tabs>
        <w:spacing w:line="294" w:lineRule="exact"/>
        <w:rPr>
          <w:b/>
          <w:bCs/>
          <w:color w:val="264D74"/>
          <w:sz w:val="24"/>
          <w:szCs w:val="24"/>
        </w:rPr>
      </w:pPr>
      <w:r>
        <w:rPr>
          <w:rFonts w:ascii="Times New Roman" w:hAnsi="Times New Roman" w:cs="Times New Roman"/>
          <w:b/>
          <w:color w:val="17365D"/>
          <w:sz w:val="24"/>
          <w:szCs w:val="24"/>
        </w:rPr>
        <w:t>Auditors:</w:t>
      </w:r>
      <w:r>
        <w:rPr>
          <w:rFonts w:ascii="Times New Roman" w:hAnsi="Times New Roman" w:cs="Times New Roman"/>
          <w:b/>
          <w:sz w:val="24"/>
          <w:szCs w:val="24"/>
        </w:rPr>
        <w:tab/>
      </w:r>
    </w:p>
    <w:p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rsidR="00E8453A" w:rsidRPr="009C039C" w:rsidRDefault="00AD5422">
      <w:pPr>
        <w:widowControl w:val="0"/>
        <w:spacing w:line="783" w:lineRule="exact"/>
        <w:rPr>
          <w:rFonts w:ascii="Times New Roman" w:hAnsi="Times New Roman" w:cs="Times New Roman"/>
          <w:sz w:val="24"/>
          <w:szCs w:val="24"/>
        </w:rPr>
      </w:pPr>
      <w:r>
        <w:rPr>
          <w:rFonts w:ascii="Times New Roman" w:hAnsi="Times New Roman" w:cs="Times New Roman"/>
          <w:sz w:val="24"/>
          <w:szCs w:val="24"/>
        </w:rPr>
        <w:tab/>
      </w:r>
    </w:p>
    <w:p w:rsidR="00E8453A" w:rsidRPr="009C039C" w:rsidRDefault="00E8453A">
      <w:pPr>
        <w:widowControl w:val="0"/>
        <w:spacing w:line="120" w:lineRule="exact"/>
        <w:rPr>
          <w:rFonts w:ascii="Times New Roman" w:hAnsi="Times New Roman" w:cs="Times New Roman"/>
          <w:sz w:val="24"/>
          <w:szCs w:val="24"/>
        </w:rPr>
      </w:pPr>
    </w:p>
    <w:p w:rsidR="00E8453A" w:rsidRPr="009C039C" w:rsidRDefault="00E8453A">
      <w:pPr>
        <w:widowControl w:val="0"/>
        <w:spacing w:line="40" w:lineRule="exact"/>
        <w:rPr>
          <w:rFonts w:ascii="Times New Roman" w:hAnsi="Times New Roman" w:cs="Times New Roman"/>
          <w:sz w:val="24"/>
          <w:szCs w:val="24"/>
        </w:rPr>
      </w:pPr>
      <w:r w:rsidRPr="009C039C">
        <w:rPr>
          <w:rFonts w:ascii="Times New Roman" w:hAnsi="Times New Roman" w:cs="Times New Roman"/>
          <w:sz w:val="24"/>
          <w:szCs w:val="24"/>
        </w:rPr>
        <w:br w:type="page"/>
      </w:r>
    </w:p>
    <w:p w:rsidR="00861282" w:rsidRPr="009C039C" w:rsidRDefault="00861282" w:rsidP="00861282">
      <w:pPr>
        <w:widowControl w:val="0"/>
        <w:tabs>
          <w:tab w:val="left" w:pos="120"/>
        </w:tabs>
        <w:spacing w:line="331" w:lineRule="exact"/>
        <w:rPr>
          <w:rFonts w:ascii="Times New Roman" w:hAnsi="Times New Roman" w:cs="Times New Roman"/>
          <w:b/>
          <w:bCs/>
          <w:color w:val="003366"/>
          <w:sz w:val="24"/>
          <w:szCs w:val="24"/>
        </w:rPr>
      </w:pPr>
      <w:r w:rsidRPr="009C039C">
        <w:rPr>
          <w:rFonts w:ascii="Times New Roman" w:hAnsi="Times New Roman" w:cs="Times New Roman"/>
          <w:b/>
          <w:bCs/>
          <w:color w:val="003366"/>
          <w:sz w:val="24"/>
          <w:szCs w:val="24"/>
        </w:rPr>
        <w:lastRenderedPageBreak/>
        <w:t>Disclaimer</w:t>
      </w:r>
    </w:p>
    <w:p w:rsidR="00861282" w:rsidRPr="009C039C" w:rsidRDefault="00861282" w:rsidP="00861282">
      <w:pPr>
        <w:widowControl w:val="0"/>
        <w:tabs>
          <w:tab w:val="left" w:pos="120"/>
        </w:tabs>
        <w:spacing w:line="284" w:lineRule="exact"/>
        <w:rPr>
          <w:rFonts w:ascii="Times New Roman" w:hAnsi="Times New Roman" w:cs="Times New Roman"/>
          <w:sz w:val="24"/>
          <w:szCs w:val="24"/>
        </w:rPr>
      </w:pPr>
      <w:r w:rsidRPr="009C039C">
        <w:rPr>
          <w:rFonts w:ascii="Times New Roman" w:hAnsi="Times New Roman" w:cs="Times New Roman"/>
          <w:sz w:val="24"/>
          <w:szCs w:val="24"/>
        </w:rPr>
        <w:tab/>
      </w:r>
    </w:p>
    <w:p w:rsidR="009C039C" w:rsidRPr="009C039C" w:rsidRDefault="00861282" w:rsidP="009C039C">
      <w:pPr>
        <w:rPr>
          <w:rFonts w:ascii="Times New Roman" w:hAnsi="Times New Roman" w:cs="Times New Roman"/>
          <w:color w:val="000000"/>
          <w:sz w:val="24"/>
          <w:szCs w:val="24"/>
        </w:rPr>
      </w:pPr>
      <w:r w:rsidRPr="009C039C">
        <w:rPr>
          <w:rFonts w:ascii="Times New Roman" w:hAnsi="Times New Roman" w:cs="Times New Roman"/>
          <w:sz w:val="24"/>
          <w:szCs w:val="24"/>
        </w:rPr>
        <w:tab/>
      </w:r>
      <w:r w:rsidR="009C039C" w:rsidRPr="009C039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9C039C" w:rsidRPr="009C039C">
        <w:rPr>
          <w:rFonts w:ascii="Times New Roman" w:hAnsi="Times New Roman" w:cs="Times New Roman"/>
          <w:sz w:val="24"/>
          <w:szCs w:val="24"/>
        </w:rPr>
        <w:t xml:space="preserve"> of the Reliability Standard, this document </w:t>
      </w:r>
      <w:r w:rsidR="009C039C" w:rsidRPr="009C039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4" w:history="1">
        <w:r w:rsidR="009C039C" w:rsidRPr="009C039C">
          <w:rPr>
            <w:rStyle w:val="Hyperlink"/>
            <w:rFonts w:ascii="Times New Roman" w:hAnsi="Times New Roman" w:cs="Times New Roman"/>
            <w:sz w:val="24"/>
            <w:szCs w:val="24"/>
          </w:rPr>
          <w:t>http://www.nerc.com/page.php?cid=2|20</w:t>
        </w:r>
      </w:hyperlink>
      <w:r w:rsidR="009C039C" w:rsidRPr="009C039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9C039C" w:rsidRPr="009C039C" w:rsidRDefault="009C039C" w:rsidP="009C039C">
      <w:pPr>
        <w:rPr>
          <w:rFonts w:ascii="Times New Roman" w:hAnsi="Times New Roman" w:cs="Times New Roman"/>
          <w:color w:val="000000"/>
          <w:sz w:val="24"/>
          <w:szCs w:val="24"/>
        </w:rPr>
      </w:pPr>
    </w:p>
    <w:p w:rsidR="00861282" w:rsidRPr="009C039C" w:rsidRDefault="009C039C" w:rsidP="009C039C">
      <w:pPr>
        <w:rPr>
          <w:rFonts w:ascii="Times New Roman" w:hAnsi="Times New Roman" w:cs="Times New Roman"/>
          <w:sz w:val="24"/>
          <w:szCs w:val="24"/>
        </w:rPr>
      </w:pPr>
      <w:r w:rsidRPr="009C039C">
        <w:rPr>
          <w:rFonts w:ascii="Times New Roman" w:hAnsi="Times New Roman" w:cs="Times New Roman"/>
          <w:color w:val="000000"/>
          <w:sz w:val="24"/>
          <w:szCs w:val="24"/>
        </w:rPr>
        <w:t>The NERC RSAW language contained within this document provides a non</w:t>
      </w:r>
      <w:r w:rsidRPr="009C039C">
        <w:rPr>
          <w:rFonts w:ascii="Times New Roman" w:hAnsi="Times New Roman" w:cs="Times New Roman"/>
          <w:color w:val="000000"/>
          <w:sz w:val="24"/>
          <w:szCs w:val="24"/>
        </w:rPr>
        <w:noBreakHyphen/>
        <w:t>exclusive list, for informational purposes</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756289" w:rsidRPr="009C039C" w:rsidRDefault="00756289" w:rsidP="00756289">
      <w:pPr>
        <w:widowControl w:val="0"/>
        <w:tabs>
          <w:tab w:val="left" w:pos="360"/>
        </w:tabs>
        <w:spacing w:line="12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b/>
          <w:bCs/>
          <w:color w:val="264D74"/>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AD5422" w:rsidRDefault="00AD5422" w:rsidP="00AD5422">
      <w:pPr>
        <w:pStyle w:val="Heading1"/>
        <w:rPr>
          <w:rFonts w:ascii="Times New Roman" w:hAnsi="Times New Roman" w:cs="Times New Roman"/>
          <w:b/>
          <w:bCs/>
          <w:color w:val="003366"/>
          <w:sz w:val="24"/>
          <w:szCs w:val="24"/>
        </w:rPr>
      </w:pPr>
    </w:p>
    <w:p w:rsidR="00AD5422" w:rsidRPr="008D0C94" w:rsidRDefault="00AD5422" w:rsidP="008D0C94">
      <w:pPr>
        <w:pStyle w:val="Heading1"/>
      </w:pPr>
      <w:r w:rsidRPr="008D0C94">
        <w:lastRenderedPageBreak/>
        <w:t>Subject Matter Experts</w:t>
      </w:r>
    </w:p>
    <w:p w:rsidR="00814CD5" w:rsidRDefault="00814CD5" w:rsidP="00AD5422">
      <w:pPr>
        <w:widowControl w:val="0"/>
        <w:rPr>
          <w:rFonts w:ascii="Times New Roman" w:hAnsi="Times New Roman" w:cs="Times New Roman"/>
          <w:color w:val="000000"/>
          <w:sz w:val="24"/>
          <w:szCs w:val="24"/>
        </w:rPr>
      </w:pPr>
    </w:p>
    <w:p w:rsidR="00AD5422" w:rsidRPr="008374A0" w:rsidRDefault="00AD5422" w:rsidP="00AD5422">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rsidR="00AD5422" w:rsidRPr="008374A0" w:rsidRDefault="00AD5422" w:rsidP="00AD5422">
      <w:pPr>
        <w:widowControl w:val="0"/>
        <w:spacing w:line="244" w:lineRule="exact"/>
        <w:rPr>
          <w:rFonts w:ascii="Times New Roman" w:hAnsi="Times New Roman" w:cs="Times New Roman"/>
          <w:sz w:val="24"/>
          <w:szCs w:val="24"/>
        </w:rPr>
      </w:pPr>
    </w:p>
    <w:p w:rsidR="00AD5422" w:rsidRPr="008374A0" w:rsidRDefault="00AD5422" w:rsidP="00AD5422">
      <w:pPr>
        <w:widowControl w:val="0"/>
        <w:spacing w:line="120" w:lineRule="exact"/>
        <w:rPr>
          <w:rFonts w:ascii="Times New Roman" w:hAnsi="Times New Roman" w:cs="Times New Roman"/>
          <w:sz w:val="24"/>
          <w:szCs w:val="24"/>
        </w:rPr>
      </w:pPr>
    </w:p>
    <w:p w:rsidR="00AD5422" w:rsidRPr="008374A0" w:rsidRDefault="00AD5422" w:rsidP="00AD5422">
      <w:pPr>
        <w:widowControl w:val="0"/>
        <w:spacing w:line="294" w:lineRule="exact"/>
        <w:rPr>
          <w:rFonts w:ascii="Times New Roman" w:hAnsi="Times New Roman" w:cs="Times New Roman"/>
          <w:b/>
          <w:bCs/>
          <w:i/>
          <w:iCs/>
          <w:color w:val="000000"/>
          <w:sz w:val="24"/>
          <w:szCs w:val="24"/>
        </w:rPr>
      </w:pPr>
      <w:r w:rsidRPr="008374A0">
        <w:rPr>
          <w:rFonts w:ascii="Times New Roman" w:hAnsi="Times New Roman" w:cs="Times New Roman"/>
          <w:b/>
          <w:bCs/>
          <w:color w:val="264D74"/>
          <w:sz w:val="24"/>
          <w:szCs w:val="24"/>
        </w:rPr>
        <w:t xml:space="preserve">Response: </w:t>
      </w:r>
      <w:r w:rsidRPr="008374A0">
        <w:rPr>
          <w:rFonts w:ascii="Times New Roman" w:hAnsi="Times New Roman" w:cs="Times New Roman"/>
          <w:b/>
          <w:bCs/>
          <w:i/>
          <w:iCs/>
          <w:color w:val="000000"/>
          <w:sz w:val="24"/>
          <w:szCs w:val="24"/>
        </w:rPr>
        <w:t>(Registered Entity Response Required)</w:t>
      </w:r>
    </w:p>
    <w:p w:rsidR="00AD5422" w:rsidRPr="008374A0" w:rsidRDefault="00AD5422" w:rsidP="00AD5422">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AD5422" w:rsidRPr="008374A0" w:rsidTr="00404D27">
        <w:tc>
          <w:tcPr>
            <w:tcW w:w="3528"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AD5422" w:rsidRPr="008374A0" w:rsidTr="00404D27">
        <w:tc>
          <w:tcPr>
            <w:tcW w:w="3528" w:type="dxa"/>
            <w:tcBorders>
              <w:left w:val="nil"/>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bl>
    <w:p w:rsidR="00AD5422" w:rsidRDefault="00AD5422" w:rsidP="00AD5422">
      <w:pPr>
        <w:widowControl w:val="0"/>
        <w:tabs>
          <w:tab w:val="left" w:pos="450"/>
        </w:tabs>
        <w:spacing w:line="284" w:lineRule="exact"/>
        <w:ind w:left="450"/>
      </w:pPr>
    </w:p>
    <w:p w:rsidR="00AD5422" w:rsidRDefault="00AD5422" w:rsidP="00AD5422">
      <w:pPr>
        <w:widowControl w:val="0"/>
        <w:tabs>
          <w:tab w:val="left" w:pos="450"/>
        </w:tabs>
        <w:spacing w:line="284" w:lineRule="exact"/>
        <w:ind w:left="450"/>
      </w:pPr>
    </w:p>
    <w:p w:rsidR="00AD5422" w:rsidRPr="00663101" w:rsidRDefault="001D640C" w:rsidP="00AD5422">
      <w:pPr>
        <w:widowControl w:val="0"/>
        <w:tabs>
          <w:tab w:val="left" w:pos="450"/>
        </w:tabs>
        <w:spacing w:line="284" w:lineRule="exact"/>
        <w:ind w:left="449"/>
        <w:rPr>
          <w:color w:val="244061"/>
        </w:rPr>
      </w:pPr>
      <w:r>
        <w:rPr>
          <w:color w:val="244061"/>
        </w:rPr>
        <w:br w:type="page"/>
      </w:r>
    </w:p>
    <w:p w:rsidR="00AD5422" w:rsidRPr="00663101" w:rsidRDefault="00AD5422" w:rsidP="00AD5422">
      <w:pPr>
        <w:widowControl w:val="0"/>
        <w:spacing w:line="40" w:lineRule="exact"/>
        <w:rPr>
          <w:rFonts w:ascii="Times New Roman" w:hAnsi="Times New Roman" w:cs="Times New Roman"/>
          <w:color w:val="244061"/>
          <w:sz w:val="24"/>
          <w:szCs w:val="24"/>
        </w:rPr>
      </w:pPr>
    </w:p>
    <w:p w:rsidR="00C23A94" w:rsidRDefault="00C23A94" w:rsidP="00814CD5">
      <w:pPr>
        <w:pStyle w:val="Heading1"/>
      </w:pPr>
      <w:r>
        <w:t>Reliability Standard Language</w:t>
      </w:r>
    </w:p>
    <w:p w:rsidR="00C23A94" w:rsidRDefault="00C23A94" w:rsidP="00A86374">
      <w:pPr>
        <w:widowControl w:val="0"/>
        <w:tabs>
          <w:tab w:val="left" w:pos="120"/>
        </w:tabs>
        <w:spacing w:line="331" w:lineRule="exact"/>
        <w:rPr>
          <w:rFonts w:ascii="Times New Roman" w:hAnsi="Times New Roman" w:cs="Times New Roman"/>
          <w:b/>
          <w:bCs/>
          <w:color w:val="264D74"/>
          <w:sz w:val="24"/>
          <w:szCs w:val="24"/>
        </w:rPr>
      </w:pPr>
    </w:p>
    <w:p w:rsidR="00814CD5" w:rsidRPr="001F467C" w:rsidRDefault="00814CD5" w:rsidP="00814CD5">
      <w:pPr>
        <w:widowControl w:val="0"/>
        <w:shd w:val="clear" w:color="auto" w:fill="D3DCE9"/>
        <w:spacing w:line="120" w:lineRule="exact"/>
        <w:rPr>
          <w:rFonts w:ascii="Times New Roman" w:hAnsi="Times New Roman" w:cs="Times New Roman"/>
          <w:sz w:val="24"/>
          <w:szCs w:val="24"/>
        </w:rPr>
      </w:pPr>
    </w:p>
    <w:p w:rsidR="00814CD5" w:rsidRPr="001F467C" w:rsidRDefault="00814CD5" w:rsidP="00814CD5">
      <w:pPr>
        <w:widowControl w:val="0"/>
        <w:shd w:val="clear" w:color="auto" w:fill="D3DCE9"/>
        <w:tabs>
          <w:tab w:val="left" w:pos="120"/>
        </w:tabs>
        <w:spacing w:line="240" w:lineRule="exact"/>
        <w:jc w:val="center"/>
        <w:rPr>
          <w:rFonts w:ascii="Times New Roman" w:hAnsi="Times New Roman" w:cs="Times New Roman"/>
          <w:b/>
          <w:bCs/>
          <w:color w:val="003366"/>
          <w:sz w:val="24"/>
          <w:szCs w:val="24"/>
        </w:rPr>
      </w:pPr>
      <w:r w:rsidRPr="00814CD5">
        <w:rPr>
          <w:rFonts w:ascii="Times New Roman" w:hAnsi="Times New Roman" w:cs="Times New Roman"/>
          <w:b/>
          <w:bCs/>
          <w:color w:val="003366"/>
          <w:sz w:val="24"/>
          <w:szCs w:val="24"/>
        </w:rPr>
        <w:t>MOD-020-0 – Providing Interruptible Demands and Direct Control Load Management Data to System Operators and Reliability Coordinators</w:t>
      </w:r>
    </w:p>
    <w:p w:rsidR="00814CD5" w:rsidRPr="001F467C" w:rsidRDefault="00814CD5" w:rsidP="00814CD5">
      <w:pPr>
        <w:widowControl w:val="0"/>
        <w:shd w:val="clear" w:color="auto" w:fill="D3DCE9"/>
        <w:spacing w:line="135" w:lineRule="exact"/>
        <w:rPr>
          <w:rFonts w:ascii="Times New Roman" w:hAnsi="Times New Roman" w:cs="Times New Roman"/>
          <w:sz w:val="24"/>
          <w:szCs w:val="24"/>
        </w:rPr>
      </w:pPr>
    </w:p>
    <w:p w:rsidR="00814CD5" w:rsidRDefault="00814CD5" w:rsidP="00A86374">
      <w:pPr>
        <w:widowControl w:val="0"/>
        <w:tabs>
          <w:tab w:val="left" w:pos="120"/>
        </w:tabs>
        <w:spacing w:line="331" w:lineRule="exact"/>
        <w:rPr>
          <w:rFonts w:ascii="Times New Roman" w:hAnsi="Times New Roman" w:cs="Times New Roman"/>
          <w:b/>
          <w:bCs/>
          <w:sz w:val="24"/>
          <w:szCs w:val="24"/>
        </w:rPr>
      </w:pPr>
    </w:p>
    <w:p w:rsidR="00814CD5" w:rsidRDefault="00E8453A" w:rsidP="00452240">
      <w:pPr>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Purpose: </w:t>
      </w:r>
    </w:p>
    <w:p w:rsidR="00814CD5" w:rsidRDefault="00814CD5" w:rsidP="00452240">
      <w:pPr>
        <w:rPr>
          <w:rFonts w:ascii="Times New Roman" w:hAnsi="Times New Roman" w:cs="Times New Roman"/>
          <w:b/>
          <w:bCs/>
          <w:color w:val="264D74"/>
          <w:sz w:val="24"/>
          <w:szCs w:val="24"/>
        </w:rPr>
      </w:pPr>
    </w:p>
    <w:p w:rsidR="00E8453A" w:rsidRPr="009C039C" w:rsidRDefault="00452240" w:rsidP="00452240">
      <w:pPr>
        <w:rPr>
          <w:rFonts w:ascii="Times New Roman" w:hAnsi="Times New Roman" w:cs="Times New Roman"/>
          <w:sz w:val="24"/>
          <w:szCs w:val="24"/>
        </w:rPr>
      </w:pPr>
      <w:r w:rsidRPr="00452240">
        <w:rPr>
          <w:rFonts w:ascii="Times New Roman" w:hAnsi="Times New Roman" w:cs="Times New Roman"/>
          <w:sz w:val="24"/>
          <w:szCs w:val="24"/>
        </w:rPr>
        <w:t>To ensure that assessments and validation of past events and databases can be performed, reporting of actual demand data is needed. Forecast demand data is needed to perform future system assessments to identify the need for system reinforcement for continued reliability.  In addition to assist in proper real-time operating, load information related to controllable Demand-Side Management programs is needed.</w:t>
      </w:r>
    </w:p>
    <w:p w:rsidR="00756289" w:rsidRPr="009C039C" w:rsidRDefault="00E8453A">
      <w:pPr>
        <w:widowControl w:val="0"/>
        <w:tabs>
          <w:tab w:val="left" w:pos="840"/>
        </w:tabs>
        <w:spacing w:line="294" w:lineRule="exact"/>
        <w:rPr>
          <w:rFonts w:ascii="Times New Roman" w:hAnsi="Times New Roman" w:cs="Times New Roman"/>
          <w:sz w:val="24"/>
          <w:szCs w:val="24"/>
        </w:rPr>
      </w:pPr>
      <w:r w:rsidRPr="009C039C">
        <w:rPr>
          <w:rFonts w:ascii="Times New Roman" w:hAnsi="Times New Roman" w:cs="Times New Roman"/>
          <w:sz w:val="24"/>
          <w:szCs w:val="24"/>
        </w:rPr>
        <w:tab/>
      </w:r>
    </w:p>
    <w:p w:rsidR="00814CD5" w:rsidRDefault="00E8453A" w:rsidP="007C44D6">
      <w:pPr>
        <w:widowControl w:val="0"/>
        <w:tabs>
          <w:tab w:val="left" w:pos="84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Applicability:</w:t>
      </w:r>
      <w:r w:rsidR="00B608A3">
        <w:rPr>
          <w:rFonts w:ascii="Times New Roman" w:hAnsi="Times New Roman" w:cs="Times New Roman"/>
          <w:b/>
          <w:bCs/>
          <w:color w:val="264D74"/>
          <w:sz w:val="24"/>
          <w:szCs w:val="24"/>
        </w:rPr>
        <w:t xml:space="preserve"> </w:t>
      </w:r>
    </w:p>
    <w:p w:rsidR="00814CD5" w:rsidRPr="00814CD5" w:rsidRDefault="00814CD5" w:rsidP="00814CD5">
      <w:pPr>
        <w:widowControl w:val="0"/>
        <w:tabs>
          <w:tab w:val="left" w:pos="840"/>
        </w:tabs>
        <w:spacing w:line="294" w:lineRule="exact"/>
        <w:ind w:left="900"/>
        <w:rPr>
          <w:rFonts w:ascii="Times New Roman" w:hAnsi="Times New Roman" w:cs="Times New Roman"/>
          <w:bCs/>
          <w:sz w:val="24"/>
          <w:szCs w:val="24"/>
        </w:rPr>
      </w:pPr>
      <w:r w:rsidRPr="00814CD5">
        <w:rPr>
          <w:rFonts w:ascii="Times New Roman" w:hAnsi="Times New Roman" w:cs="Times New Roman"/>
          <w:bCs/>
          <w:sz w:val="24"/>
          <w:szCs w:val="24"/>
        </w:rPr>
        <w:t>Load Serving Entity</w:t>
      </w:r>
    </w:p>
    <w:p w:rsidR="00814CD5" w:rsidRPr="00814CD5" w:rsidRDefault="00814CD5" w:rsidP="00814CD5">
      <w:pPr>
        <w:widowControl w:val="0"/>
        <w:tabs>
          <w:tab w:val="left" w:pos="840"/>
        </w:tabs>
        <w:spacing w:line="294" w:lineRule="exact"/>
        <w:ind w:left="900"/>
        <w:rPr>
          <w:rFonts w:ascii="Times New Roman" w:hAnsi="Times New Roman" w:cs="Times New Roman"/>
          <w:bCs/>
          <w:sz w:val="24"/>
          <w:szCs w:val="24"/>
        </w:rPr>
      </w:pPr>
      <w:r w:rsidRPr="00814CD5">
        <w:rPr>
          <w:rFonts w:ascii="Times New Roman" w:hAnsi="Times New Roman" w:cs="Times New Roman"/>
          <w:bCs/>
          <w:sz w:val="24"/>
          <w:szCs w:val="24"/>
        </w:rPr>
        <w:t>Transmission Planner</w:t>
      </w:r>
    </w:p>
    <w:p w:rsidR="007C44D6" w:rsidRPr="00814CD5" w:rsidRDefault="00814CD5" w:rsidP="00814CD5">
      <w:pPr>
        <w:widowControl w:val="0"/>
        <w:tabs>
          <w:tab w:val="left" w:pos="840"/>
        </w:tabs>
        <w:spacing w:line="294" w:lineRule="exact"/>
        <w:ind w:left="900"/>
        <w:rPr>
          <w:rFonts w:ascii="Times New Roman" w:hAnsi="Times New Roman" w:cs="Times New Roman"/>
          <w:sz w:val="24"/>
          <w:szCs w:val="24"/>
        </w:rPr>
      </w:pPr>
      <w:r w:rsidRPr="00814CD5">
        <w:rPr>
          <w:rFonts w:ascii="Times New Roman" w:hAnsi="Times New Roman" w:cs="Times New Roman"/>
          <w:bCs/>
          <w:sz w:val="24"/>
          <w:szCs w:val="24"/>
        </w:rPr>
        <w:t>Resource Planner</w:t>
      </w:r>
    </w:p>
    <w:p w:rsidR="00861282" w:rsidRPr="00814CD5" w:rsidRDefault="007C44D6" w:rsidP="00814CD5">
      <w:pPr>
        <w:widowControl w:val="0"/>
        <w:tabs>
          <w:tab w:val="left" w:pos="900"/>
        </w:tabs>
        <w:ind w:left="900"/>
        <w:rPr>
          <w:rFonts w:ascii="Times New Roman" w:hAnsi="Times New Roman" w:cs="Times New Roman"/>
          <w:sz w:val="24"/>
          <w:szCs w:val="24"/>
        </w:rPr>
      </w:pPr>
      <w:r w:rsidRPr="00814CD5">
        <w:rPr>
          <w:rFonts w:ascii="Times New Roman" w:hAnsi="Times New Roman" w:cs="Times New Roman"/>
          <w:sz w:val="24"/>
          <w:szCs w:val="24"/>
        </w:rPr>
        <w:tab/>
      </w:r>
    </w:p>
    <w:p w:rsidR="00E8453A" w:rsidRPr="00814CD5" w:rsidRDefault="00E8453A">
      <w:pPr>
        <w:widowControl w:val="0"/>
        <w:spacing w:line="254" w:lineRule="exact"/>
        <w:rPr>
          <w:rFonts w:ascii="Times New Roman" w:hAnsi="Times New Roman" w:cs="Times New Roman"/>
          <w:sz w:val="24"/>
          <w:szCs w:val="24"/>
        </w:rPr>
      </w:pPr>
    </w:p>
    <w:p w:rsidR="00814CD5" w:rsidRPr="009C039C" w:rsidRDefault="00E8453A" w:rsidP="00323003">
      <w:pPr>
        <w:widowControl w:val="0"/>
        <w:tabs>
          <w:tab w:val="left" w:pos="840"/>
        </w:tabs>
        <w:spacing w:line="290" w:lineRule="exact"/>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 xml:space="preserve">NERC BOT Approval Date: </w:t>
      </w:r>
      <w:r w:rsidR="00331074">
        <w:rPr>
          <w:rFonts w:ascii="Times New Roman" w:hAnsi="Times New Roman" w:cs="Times New Roman"/>
          <w:b/>
          <w:bCs/>
          <w:color w:val="000000"/>
          <w:sz w:val="24"/>
          <w:szCs w:val="24"/>
        </w:rPr>
        <w:t>2</w:t>
      </w:r>
      <w:r w:rsidR="00B608A3">
        <w:rPr>
          <w:rFonts w:ascii="Times New Roman" w:hAnsi="Times New Roman" w:cs="Times New Roman"/>
          <w:b/>
          <w:bCs/>
          <w:color w:val="000000"/>
          <w:sz w:val="24"/>
          <w:szCs w:val="24"/>
        </w:rPr>
        <w:t>/</w:t>
      </w:r>
      <w:r w:rsidR="00027E0B">
        <w:rPr>
          <w:rFonts w:ascii="Times New Roman" w:hAnsi="Times New Roman" w:cs="Times New Roman"/>
          <w:b/>
          <w:bCs/>
          <w:color w:val="000000"/>
          <w:sz w:val="24"/>
          <w:szCs w:val="24"/>
        </w:rPr>
        <w:t>8</w:t>
      </w:r>
      <w:r w:rsidR="00B608A3">
        <w:rPr>
          <w:rFonts w:ascii="Times New Roman" w:hAnsi="Times New Roman" w:cs="Times New Roman"/>
          <w:b/>
          <w:bCs/>
          <w:color w:val="000000"/>
          <w:sz w:val="24"/>
          <w:szCs w:val="24"/>
        </w:rPr>
        <w:t>/200</w:t>
      </w:r>
      <w:r w:rsidR="00331074">
        <w:rPr>
          <w:rFonts w:ascii="Times New Roman" w:hAnsi="Times New Roman" w:cs="Times New Roman"/>
          <w:b/>
          <w:bCs/>
          <w:color w:val="000000"/>
          <w:sz w:val="24"/>
          <w:szCs w:val="24"/>
        </w:rPr>
        <w:t>5</w:t>
      </w:r>
    </w:p>
    <w:p w:rsidR="00861282" w:rsidRPr="009C039C" w:rsidRDefault="00861282" w:rsidP="00861282">
      <w:pPr>
        <w:widowControl w:val="0"/>
        <w:tabs>
          <w:tab w:val="left" w:pos="840"/>
        </w:tabs>
        <w:spacing w:line="100" w:lineRule="exact"/>
        <w:rPr>
          <w:rFonts w:ascii="Times New Roman" w:hAnsi="Times New Roman" w:cs="Times New Roman"/>
          <w:b/>
          <w:bCs/>
          <w:color w:val="000000"/>
          <w:sz w:val="24"/>
          <w:szCs w:val="24"/>
        </w:rPr>
      </w:pPr>
    </w:p>
    <w:p w:rsidR="00756289" w:rsidRPr="009C039C" w:rsidRDefault="00E8453A">
      <w:pPr>
        <w:widowControl w:val="0"/>
        <w:tabs>
          <w:tab w:val="left" w:pos="840"/>
        </w:tabs>
        <w:spacing w:line="240" w:lineRule="exact"/>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FERC Approval Date: </w:t>
      </w:r>
      <w:r w:rsidR="00331074">
        <w:rPr>
          <w:rFonts w:ascii="Times New Roman" w:hAnsi="Times New Roman" w:cs="Times New Roman"/>
          <w:b/>
          <w:bCs/>
          <w:color w:val="000000"/>
          <w:sz w:val="24"/>
          <w:szCs w:val="24"/>
        </w:rPr>
        <w:t>3/16</w:t>
      </w:r>
      <w:r w:rsidRPr="009C039C">
        <w:rPr>
          <w:rFonts w:ascii="Times New Roman" w:hAnsi="Times New Roman" w:cs="Times New Roman"/>
          <w:b/>
          <w:bCs/>
          <w:color w:val="000000"/>
          <w:sz w:val="24"/>
          <w:szCs w:val="24"/>
        </w:rPr>
        <w:t>/200</w:t>
      </w:r>
      <w:r w:rsidR="00331074">
        <w:rPr>
          <w:rFonts w:ascii="Times New Roman" w:hAnsi="Times New Roman" w:cs="Times New Roman"/>
          <w:b/>
          <w:bCs/>
          <w:color w:val="000000"/>
          <w:sz w:val="24"/>
          <w:szCs w:val="24"/>
        </w:rPr>
        <w:t>7</w:t>
      </w:r>
    </w:p>
    <w:p w:rsidR="00E8453A" w:rsidRPr="009C039C" w:rsidRDefault="00E8453A">
      <w:pPr>
        <w:widowControl w:val="0"/>
        <w:spacing w:line="334" w:lineRule="exact"/>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Reliability Standard Enforcement Date in the United States: </w:t>
      </w:r>
      <w:r w:rsidR="00331074">
        <w:rPr>
          <w:rFonts w:ascii="Times New Roman" w:hAnsi="Times New Roman" w:cs="Times New Roman"/>
          <w:b/>
          <w:bCs/>
          <w:color w:val="000000"/>
          <w:sz w:val="24"/>
          <w:szCs w:val="24"/>
        </w:rPr>
        <w:t>6</w:t>
      </w:r>
      <w:r w:rsidR="00B608A3">
        <w:rPr>
          <w:rFonts w:ascii="Times New Roman" w:hAnsi="Times New Roman" w:cs="Times New Roman"/>
          <w:b/>
          <w:bCs/>
          <w:color w:val="000000"/>
          <w:sz w:val="24"/>
          <w:szCs w:val="24"/>
        </w:rPr>
        <w:t>/1</w:t>
      </w:r>
      <w:r w:rsidR="00331074">
        <w:rPr>
          <w:rFonts w:ascii="Times New Roman" w:hAnsi="Times New Roman" w:cs="Times New Roman"/>
          <w:b/>
          <w:bCs/>
          <w:color w:val="000000"/>
          <w:sz w:val="24"/>
          <w:szCs w:val="24"/>
        </w:rPr>
        <w:t>8</w:t>
      </w:r>
      <w:r w:rsidR="00B608A3">
        <w:rPr>
          <w:rFonts w:ascii="Times New Roman" w:hAnsi="Times New Roman" w:cs="Times New Roman"/>
          <w:b/>
          <w:bCs/>
          <w:color w:val="000000"/>
          <w:sz w:val="24"/>
          <w:szCs w:val="24"/>
        </w:rPr>
        <w:t>/20</w:t>
      </w:r>
      <w:r w:rsidR="00331074">
        <w:rPr>
          <w:rFonts w:ascii="Times New Roman" w:hAnsi="Times New Roman" w:cs="Times New Roman"/>
          <w:b/>
          <w:bCs/>
          <w:color w:val="000000"/>
          <w:sz w:val="24"/>
          <w:szCs w:val="24"/>
        </w:rPr>
        <w:t>07</w:t>
      </w:r>
    </w:p>
    <w:p w:rsidR="005916FC" w:rsidRDefault="005916FC">
      <w:pPr>
        <w:widowControl w:val="0"/>
        <w:spacing w:line="334" w:lineRule="exact"/>
        <w:rPr>
          <w:rFonts w:ascii="Times New Roman" w:hAnsi="Times New Roman" w:cs="Times New Roman"/>
          <w:b/>
          <w:bCs/>
          <w:color w:val="264D74"/>
          <w:sz w:val="24"/>
          <w:szCs w:val="24"/>
        </w:rPr>
      </w:pPr>
    </w:p>
    <w:p w:rsidR="00756289" w:rsidRPr="009C039C" w:rsidRDefault="00756289">
      <w:pPr>
        <w:widowControl w:val="0"/>
        <w:spacing w:line="334" w:lineRule="exact"/>
        <w:rPr>
          <w:rFonts w:ascii="Times New Roman" w:hAnsi="Times New Roman" w:cs="Times New Roman"/>
          <w:sz w:val="24"/>
          <w:szCs w:val="24"/>
        </w:rPr>
      </w:pPr>
      <w:r w:rsidRPr="009C039C">
        <w:rPr>
          <w:rFonts w:ascii="Times New Roman" w:hAnsi="Times New Roman" w:cs="Times New Roman"/>
          <w:b/>
          <w:bCs/>
          <w:color w:val="264D74"/>
          <w:sz w:val="24"/>
          <w:szCs w:val="24"/>
        </w:rPr>
        <w:t>Requirements</w:t>
      </w:r>
      <w:r w:rsidRPr="009C039C">
        <w:rPr>
          <w:rFonts w:ascii="Times New Roman" w:hAnsi="Times New Roman" w:cs="Times New Roman"/>
          <w:sz w:val="24"/>
          <w:szCs w:val="24"/>
        </w:rPr>
        <w:t>:</w:t>
      </w:r>
    </w:p>
    <w:p w:rsidR="00E8453A" w:rsidRPr="009C039C" w:rsidRDefault="00E8453A">
      <w:pPr>
        <w:widowControl w:val="0"/>
        <w:spacing w:line="240" w:lineRule="exact"/>
        <w:rPr>
          <w:rFonts w:ascii="Times New Roman" w:hAnsi="Times New Roman" w:cs="Times New Roman"/>
          <w:sz w:val="24"/>
          <w:szCs w:val="24"/>
        </w:rPr>
      </w:pPr>
    </w:p>
    <w:p w:rsidR="00452240" w:rsidRDefault="00452240" w:rsidP="00452240">
      <w:pPr>
        <w:pStyle w:val="Requirement"/>
      </w:pPr>
      <w:r>
        <w:t>The Load-Serving Entity, Transmission Planner, and Resource Planner shall each make known its amount of interruptible demands and Direct Control Load Management (DCLM) to Transmission Operators, Balancing Authorities, and Reliability Coordinators on request within 30 calendar days.</w:t>
      </w:r>
    </w:p>
    <w:p w:rsidR="00281790" w:rsidRPr="00A74C27" w:rsidRDefault="00281790" w:rsidP="00756289">
      <w:pPr>
        <w:widowControl w:val="0"/>
        <w:tabs>
          <w:tab w:val="left" w:pos="720"/>
          <w:tab w:val="left" w:pos="1350"/>
        </w:tabs>
        <w:spacing w:line="294" w:lineRule="exact"/>
        <w:ind w:left="1980" w:hanging="1980"/>
        <w:rPr>
          <w:rFonts w:ascii="Times New Roman" w:hAnsi="Times New Roman" w:cs="Times New Roman"/>
          <w:b/>
          <w:bCs/>
          <w:sz w:val="24"/>
          <w:szCs w:val="24"/>
        </w:rPr>
      </w:pPr>
    </w:p>
    <w:p w:rsidR="00814CD5" w:rsidRDefault="00AD5422" w:rsidP="000F5E13">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814CD5" w:rsidRDefault="00814CD5" w:rsidP="000F5E13">
      <w:pPr>
        <w:widowControl w:val="0"/>
        <w:tabs>
          <w:tab w:val="left" w:pos="720"/>
        </w:tabs>
        <w:spacing w:line="294" w:lineRule="exact"/>
        <w:ind w:left="720"/>
        <w:rPr>
          <w:rFonts w:ascii="Times New Roman" w:hAnsi="Times New Roman" w:cs="Times New Roman"/>
          <w:b/>
          <w:bCs/>
          <w:color w:val="264D74"/>
          <w:sz w:val="24"/>
          <w:szCs w:val="24"/>
        </w:rPr>
      </w:pPr>
    </w:p>
    <w:p w:rsidR="000F5E13" w:rsidRPr="009C039C" w:rsidRDefault="000F5E13" w:rsidP="000F5E13">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0F5E13" w:rsidRPr="009C039C" w:rsidRDefault="000F5E13" w:rsidP="000F5E13">
      <w:pPr>
        <w:widowControl w:val="0"/>
        <w:tabs>
          <w:tab w:val="left" w:pos="720"/>
        </w:tabs>
        <w:spacing w:line="186" w:lineRule="exact"/>
        <w:ind w:left="720"/>
        <w:rPr>
          <w:rFonts w:ascii="Times New Roman" w:hAnsi="Times New Roman" w:cs="Times New Roman"/>
          <w:sz w:val="24"/>
          <w:szCs w:val="24"/>
        </w:rPr>
      </w:pP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EE69D2" w:rsidRPr="00814CD5" w:rsidRDefault="00EE69D2" w:rsidP="00EE69D2">
      <w:pPr>
        <w:widowControl w:val="0"/>
        <w:tabs>
          <w:tab w:val="left" w:pos="720"/>
        </w:tabs>
        <w:spacing w:line="294" w:lineRule="exact"/>
        <w:ind w:left="720"/>
        <w:rPr>
          <w:rFonts w:ascii="Times New Roman" w:hAnsi="Times New Roman" w:cs="Times New Roman"/>
          <w:bCs/>
          <w:sz w:val="24"/>
          <w:szCs w:val="24"/>
        </w:rPr>
      </w:pPr>
      <w:r w:rsidRPr="00814CD5">
        <w:rPr>
          <w:rFonts w:ascii="Times New Roman" w:hAnsi="Times New Roman" w:cs="Times New Roman"/>
          <w:b/>
          <w:bCs/>
          <w:sz w:val="24"/>
          <w:szCs w:val="24"/>
        </w:rPr>
        <w:t xml:space="preserve">Question: </w:t>
      </w:r>
      <w:r w:rsidR="008D0C94" w:rsidRPr="00814CD5">
        <w:rPr>
          <w:rFonts w:ascii="Times New Roman" w:hAnsi="Times New Roman" w:cs="Times New Roman"/>
          <w:bCs/>
          <w:sz w:val="24"/>
          <w:szCs w:val="24"/>
        </w:rPr>
        <w:t>Have</w:t>
      </w:r>
      <w:r w:rsidRPr="00814CD5">
        <w:rPr>
          <w:rFonts w:ascii="Times New Roman" w:hAnsi="Times New Roman" w:cs="Times New Roman"/>
          <w:bCs/>
          <w:sz w:val="24"/>
          <w:szCs w:val="24"/>
        </w:rPr>
        <w:t xml:space="preserve"> you receive</w:t>
      </w:r>
      <w:r w:rsidR="008D0C94" w:rsidRPr="00814CD5">
        <w:rPr>
          <w:rFonts w:ascii="Times New Roman" w:hAnsi="Times New Roman" w:cs="Times New Roman"/>
          <w:bCs/>
          <w:sz w:val="24"/>
          <w:szCs w:val="24"/>
        </w:rPr>
        <w:t>d</w:t>
      </w:r>
      <w:r w:rsidRPr="00814CD5">
        <w:rPr>
          <w:rFonts w:ascii="Times New Roman" w:hAnsi="Times New Roman" w:cs="Times New Roman"/>
          <w:bCs/>
          <w:sz w:val="24"/>
          <w:szCs w:val="24"/>
        </w:rPr>
        <w:t xml:space="preserve"> a request to provide the amount of interruptible demands and Direct Control Load Management (DCLM). If yes, provide evidence of complying with</w:t>
      </w:r>
      <w:r w:rsidR="008D0C94" w:rsidRPr="00814CD5">
        <w:rPr>
          <w:rFonts w:ascii="Times New Roman" w:hAnsi="Times New Roman" w:cs="Times New Roman"/>
          <w:bCs/>
          <w:sz w:val="24"/>
          <w:szCs w:val="24"/>
        </w:rPr>
        <w:t>in</w:t>
      </w:r>
      <w:r w:rsidRPr="00814CD5">
        <w:rPr>
          <w:rFonts w:ascii="Times New Roman" w:hAnsi="Times New Roman" w:cs="Times New Roman"/>
          <w:bCs/>
          <w:sz w:val="24"/>
          <w:szCs w:val="24"/>
        </w:rPr>
        <w:t xml:space="preserve"> 30 calendar days.</w:t>
      </w:r>
    </w:p>
    <w:p w:rsidR="00814CD5" w:rsidRDefault="00814CD5" w:rsidP="00EE69D2">
      <w:pPr>
        <w:widowControl w:val="0"/>
        <w:tabs>
          <w:tab w:val="left" w:pos="720"/>
        </w:tabs>
        <w:spacing w:line="294" w:lineRule="exact"/>
        <w:ind w:left="720"/>
        <w:rPr>
          <w:rFonts w:ascii="Times New Roman" w:hAnsi="Times New Roman" w:cs="Times New Roman"/>
          <w:b/>
          <w:bCs/>
          <w:color w:val="264D74"/>
          <w:sz w:val="24"/>
          <w:szCs w:val="24"/>
        </w:rPr>
      </w:pPr>
    </w:p>
    <w:p w:rsidR="00EE69D2" w:rsidRPr="009C039C" w:rsidRDefault="00EE69D2" w:rsidP="00EE69D2">
      <w:pPr>
        <w:widowControl w:val="0"/>
        <w:tabs>
          <w:tab w:val="left" w:pos="720"/>
        </w:tabs>
        <w:spacing w:line="294" w:lineRule="exact"/>
        <w:ind w:left="720"/>
        <w:rPr>
          <w:rFonts w:ascii="Times New Roman" w:hAnsi="Times New Roman" w:cs="Times New Roman"/>
          <w:b/>
          <w:bCs/>
          <w:i/>
          <w:iCs/>
          <w:color w:val="000000"/>
          <w:sz w:val="24"/>
          <w:szCs w:val="24"/>
        </w:rPr>
      </w:pP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rsidR="00EE69D2" w:rsidRPr="009C039C" w:rsidRDefault="00EE69D2" w:rsidP="00EE69D2">
      <w:pPr>
        <w:widowControl w:val="0"/>
        <w:tabs>
          <w:tab w:val="left" w:pos="720"/>
        </w:tabs>
        <w:spacing w:line="186" w:lineRule="exact"/>
        <w:ind w:left="720"/>
        <w:rPr>
          <w:rFonts w:ascii="Times New Roman" w:hAnsi="Times New Roman" w:cs="Times New Roman"/>
          <w:sz w:val="24"/>
          <w:szCs w:val="24"/>
        </w:rPr>
      </w:pPr>
    </w:p>
    <w:p w:rsidR="00EE69D2" w:rsidRPr="009C039C" w:rsidRDefault="00EE69D2" w:rsidP="00EE69D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EE69D2" w:rsidRPr="009C039C" w:rsidRDefault="00EE69D2" w:rsidP="00EE69D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EE69D2" w:rsidRDefault="00EE69D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1D640C" w:rsidRPr="00C625A1" w:rsidRDefault="001D640C" w:rsidP="00C625A1">
      <w:pPr>
        <w:pStyle w:val="Heading1"/>
      </w:pPr>
      <w:r w:rsidRPr="00C625A1">
        <w:t>R1 Supporting Evidence and Documentation</w:t>
      </w:r>
    </w:p>
    <w:p w:rsidR="001D640C" w:rsidRDefault="001D640C" w:rsidP="001D640C">
      <w:pPr>
        <w:widowControl w:val="0"/>
        <w:spacing w:line="266" w:lineRule="exact"/>
        <w:rPr>
          <w:rFonts w:ascii="Times New Roman" w:hAnsi="Times New Roman" w:cs="Times New Roman"/>
          <w:b/>
          <w:bCs/>
          <w:color w:val="FF0000"/>
          <w:sz w:val="24"/>
          <w:szCs w:val="24"/>
        </w:rPr>
      </w:pPr>
    </w:p>
    <w:p w:rsidR="001D640C" w:rsidRDefault="001D640C" w:rsidP="001D640C">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1D640C" w:rsidRDefault="001D640C" w:rsidP="001D640C">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1D640C" w:rsidTr="001D640C">
        <w:trPr>
          <w:gridAfter w:val="1"/>
          <w:wAfter w:w="1224" w:type="dxa"/>
          <w:trHeight w:val="945"/>
        </w:trPr>
        <w:tc>
          <w:tcPr>
            <w:tcW w:w="1098" w:type="dxa"/>
            <w:tcBorders>
              <w:top w:val="nil"/>
              <w:left w:val="nil"/>
              <w:bottom w:val="nil"/>
              <w:right w:val="nil"/>
            </w:tcBorders>
          </w:tcPr>
          <w:p w:rsidR="001D640C" w:rsidRDefault="001D640C">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1D640C" w:rsidRDefault="001D640C">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1D640C" w:rsidRDefault="001D640C">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1D640C" w:rsidTr="001D640C">
        <w:tc>
          <w:tcPr>
            <w:tcW w:w="7848" w:type="dxa"/>
            <w:gridSpan w:val="2"/>
            <w:tcBorders>
              <w:top w:val="single" w:sz="8" w:space="0" w:color="4F81BD"/>
              <w:left w:val="nil"/>
              <w:bottom w:val="single" w:sz="8" w:space="0" w:color="4F81BD"/>
              <w:right w:val="nil"/>
            </w:tcBorders>
            <w:hideMark/>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1D640C" w:rsidRDefault="001D640C">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1D640C" w:rsidRDefault="001D640C">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1D640C" w:rsidTr="001D640C">
        <w:tc>
          <w:tcPr>
            <w:tcW w:w="7848" w:type="dxa"/>
            <w:gridSpan w:val="2"/>
            <w:tcBorders>
              <w:top w:val="nil"/>
              <w:left w:val="nil"/>
              <w:bottom w:val="nil"/>
              <w:right w:val="nil"/>
            </w:tcBorders>
            <w:shd w:val="clear" w:color="auto" w:fill="D3DFEE"/>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r>
      <w:tr w:rsidR="001D640C" w:rsidTr="001D640C">
        <w:tc>
          <w:tcPr>
            <w:tcW w:w="7848" w:type="dxa"/>
            <w:gridSpan w:val="2"/>
            <w:tcBorders>
              <w:top w:val="nil"/>
              <w:left w:val="nil"/>
              <w:bottom w:val="nil"/>
              <w:right w:val="nil"/>
            </w:tcBorders>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r>
      <w:tr w:rsidR="001D640C" w:rsidTr="001D640C">
        <w:tc>
          <w:tcPr>
            <w:tcW w:w="7848" w:type="dxa"/>
            <w:gridSpan w:val="2"/>
            <w:tcBorders>
              <w:top w:val="nil"/>
              <w:left w:val="nil"/>
              <w:bottom w:val="nil"/>
              <w:right w:val="nil"/>
            </w:tcBorders>
            <w:shd w:val="clear" w:color="auto" w:fill="D3DFEE"/>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r>
      <w:tr w:rsidR="001D640C" w:rsidTr="001D640C">
        <w:tc>
          <w:tcPr>
            <w:tcW w:w="7848" w:type="dxa"/>
            <w:gridSpan w:val="2"/>
            <w:tcBorders>
              <w:top w:val="nil"/>
              <w:left w:val="nil"/>
              <w:bottom w:val="nil"/>
              <w:right w:val="nil"/>
            </w:tcBorders>
            <w:hideMark/>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r>
      <w:tr w:rsidR="001D640C" w:rsidTr="001D640C">
        <w:tc>
          <w:tcPr>
            <w:tcW w:w="7848" w:type="dxa"/>
            <w:gridSpan w:val="2"/>
            <w:tcBorders>
              <w:top w:val="nil"/>
              <w:left w:val="nil"/>
              <w:bottom w:val="nil"/>
              <w:right w:val="nil"/>
            </w:tcBorders>
            <w:shd w:val="clear" w:color="auto" w:fill="D3DFEE"/>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r>
      <w:tr w:rsidR="001D640C" w:rsidTr="001D640C">
        <w:tc>
          <w:tcPr>
            <w:tcW w:w="7848" w:type="dxa"/>
            <w:gridSpan w:val="2"/>
            <w:tcBorders>
              <w:top w:val="nil"/>
              <w:left w:val="nil"/>
              <w:bottom w:val="nil"/>
              <w:right w:val="nil"/>
            </w:tcBorders>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r>
      <w:tr w:rsidR="001D640C" w:rsidTr="001D640C">
        <w:tc>
          <w:tcPr>
            <w:tcW w:w="7848" w:type="dxa"/>
            <w:gridSpan w:val="2"/>
            <w:tcBorders>
              <w:top w:val="nil"/>
              <w:left w:val="nil"/>
              <w:bottom w:val="single" w:sz="8" w:space="0" w:color="4F81BD"/>
              <w:right w:val="nil"/>
            </w:tcBorders>
            <w:shd w:val="clear" w:color="auto" w:fill="DBE5F1"/>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1D640C" w:rsidRDefault="001D640C">
            <w:pPr>
              <w:widowControl w:val="0"/>
              <w:tabs>
                <w:tab w:val="left" w:pos="900"/>
                <w:tab w:val="left" w:pos="6360"/>
              </w:tabs>
              <w:spacing w:line="294" w:lineRule="exact"/>
              <w:rPr>
                <w:rFonts w:ascii="Times New Roman" w:hAnsi="Times New Roman" w:cs="Times New Roman"/>
                <w:b/>
                <w:bCs/>
                <w:sz w:val="24"/>
                <w:szCs w:val="24"/>
              </w:rPr>
            </w:pPr>
          </w:p>
        </w:tc>
      </w:tr>
    </w:tbl>
    <w:p w:rsidR="001D640C" w:rsidRDefault="001D640C"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sidR="00EE69D2">
        <w:rPr>
          <w:rFonts w:ascii="Times New Roman" w:hAnsi="Times New Roman" w:cs="Times New Roman"/>
          <w:b/>
          <w:bCs/>
          <w:color w:val="264D74"/>
          <w:sz w:val="24"/>
          <w:szCs w:val="24"/>
        </w:rPr>
        <w:t>MOD-020</w:t>
      </w:r>
      <w:r>
        <w:rPr>
          <w:rFonts w:ascii="Times New Roman" w:hAnsi="Times New Roman" w:cs="Times New Roman"/>
          <w:b/>
          <w:bCs/>
          <w:color w:val="264D74"/>
          <w:sz w:val="24"/>
          <w:szCs w:val="24"/>
        </w:rPr>
        <w:t>-</w:t>
      </w:r>
      <w:r w:rsidR="00EE69D2">
        <w:rPr>
          <w:rFonts w:ascii="Times New Roman" w:hAnsi="Times New Roman" w:cs="Times New Roman"/>
          <w:b/>
          <w:bCs/>
          <w:color w:val="264D74"/>
          <w:sz w:val="24"/>
          <w:szCs w:val="24"/>
        </w:rPr>
        <w:t>0 R1</w:t>
      </w:r>
    </w:p>
    <w:p w:rsidR="00AD5422" w:rsidRPr="009C039C" w:rsidRDefault="00AD5422" w:rsidP="00AD5422">
      <w:pPr>
        <w:widowControl w:val="0"/>
        <w:spacing w:line="106" w:lineRule="exact"/>
        <w:rPr>
          <w:rFonts w:ascii="Times New Roman" w:hAnsi="Times New Roman" w:cs="Times New Roman"/>
          <w:sz w:val="24"/>
          <w:szCs w:val="24"/>
        </w:rPr>
      </w:pPr>
    </w:p>
    <w:p w:rsidR="00AD5422" w:rsidRPr="009C039C" w:rsidRDefault="00AD5422" w:rsidP="00AD5422">
      <w:pPr>
        <w:widowControl w:val="0"/>
        <w:spacing w:line="147" w:lineRule="exact"/>
        <w:rPr>
          <w:rFonts w:ascii="Times New Roman" w:hAnsi="Times New Roman" w:cs="Times New Roman"/>
          <w:sz w:val="24"/>
          <w:szCs w:val="24"/>
        </w:rPr>
      </w:pPr>
    </w:p>
    <w:p w:rsidR="00AD5422" w:rsidRPr="00A74C27" w:rsidRDefault="00C46F97" w:rsidP="00EE69D2">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bCs/>
          <w:color w:val="365F91"/>
          <w:sz w:val="24"/>
          <w:szCs w:val="24"/>
        </w:rPr>
        <w:tab/>
      </w:r>
      <w:r w:rsidR="00AD5422" w:rsidRPr="00A74C27">
        <w:rPr>
          <w:rFonts w:ascii="Times New Roman" w:hAnsi="Times New Roman" w:cs="Times New Roman"/>
          <w:bCs/>
          <w:color w:val="365F91"/>
          <w:sz w:val="24"/>
          <w:szCs w:val="24"/>
        </w:rPr>
        <w:t>___</w:t>
      </w:r>
      <w:r w:rsidR="00EE69D2">
        <w:rPr>
          <w:rFonts w:ascii="Times New Roman" w:hAnsi="Times New Roman" w:cs="Times New Roman"/>
          <w:bCs/>
          <w:color w:val="365F91"/>
          <w:sz w:val="24"/>
          <w:szCs w:val="24"/>
        </w:rPr>
        <w:t xml:space="preserve"> Verify the LSE, TP, and RP </w:t>
      </w:r>
      <w:r w:rsidR="00EE69D2" w:rsidRPr="00EE69D2">
        <w:rPr>
          <w:rFonts w:ascii="Times New Roman" w:hAnsi="Times New Roman" w:cs="Times New Roman"/>
          <w:bCs/>
          <w:color w:val="365F91"/>
          <w:sz w:val="24"/>
          <w:szCs w:val="24"/>
        </w:rPr>
        <w:t>ma</w:t>
      </w:r>
      <w:r w:rsidR="00EE69D2">
        <w:rPr>
          <w:rFonts w:ascii="Times New Roman" w:hAnsi="Times New Roman" w:cs="Times New Roman"/>
          <w:bCs/>
          <w:color w:val="365F91"/>
          <w:sz w:val="24"/>
          <w:szCs w:val="24"/>
        </w:rPr>
        <w:t>d</w:t>
      </w:r>
      <w:r w:rsidR="00EE69D2" w:rsidRPr="00EE69D2">
        <w:rPr>
          <w:rFonts w:ascii="Times New Roman" w:hAnsi="Times New Roman" w:cs="Times New Roman"/>
          <w:bCs/>
          <w:color w:val="365F91"/>
          <w:sz w:val="24"/>
          <w:szCs w:val="24"/>
        </w:rPr>
        <w:t>e known its amount of interruptible demands and Direct Control Load Management (DCLM) to T</w:t>
      </w:r>
      <w:r w:rsidR="00EE69D2">
        <w:rPr>
          <w:rFonts w:ascii="Times New Roman" w:hAnsi="Times New Roman" w:cs="Times New Roman"/>
          <w:bCs/>
          <w:color w:val="365F91"/>
          <w:sz w:val="24"/>
          <w:szCs w:val="24"/>
        </w:rPr>
        <w:t>OPs</w:t>
      </w:r>
      <w:r w:rsidR="00EE69D2" w:rsidRPr="00EE69D2">
        <w:rPr>
          <w:rFonts w:ascii="Times New Roman" w:hAnsi="Times New Roman" w:cs="Times New Roman"/>
          <w:bCs/>
          <w:color w:val="365F91"/>
          <w:sz w:val="24"/>
          <w:szCs w:val="24"/>
        </w:rPr>
        <w:t>, B</w:t>
      </w:r>
      <w:r w:rsidR="00EE69D2">
        <w:rPr>
          <w:rFonts w:ascii="Times New Roman" w:hAnsi="Times New Roman" w:cs="Times New Roman"/>
          <w:bCs/>
          <w:color w:val="365F91"/>
          <w:sz w:val="24"/>
          <w:szCs w:val="24"/>
        </w:rPr>
        <w:t>As</w:t>
      </w:r>
      <w:r w:rsidR="00EE69D2" w:rsidRPr="00EE69D2">
        <w:rPr>
          <w:rFonts w:ascii="Times New Roman" w:hAnsi="Times New Roman" w:cs="Times New Roman"/>
          <w:bCs/>
          <w:color w:val="365F91"/>
          <w:sz w:val="24"/>
          <w:szCs w:val="24"/>
        </w:rPr>
        <w:t>, and R</w:t>
      </w:r>
      <w:r w:rsidR="00EE69D2">
        <w:rPr>
          <w:rFonts w:ascii="Times New Roman" w:hAnsi="Times New Roman" w:cs="Times New Roman"/>
          <w:bCs/>
          <w:color w:val="365F91"/>
          <w:sz w:val="24"/>
          <w:szCs w:val="24"/>
        </w:rPr>
        <w:t>Cs</w:t>
      </w:r>
      <w:r w:rsidR="00EE69D2" w:rsidRPr="00EE69D2">
        <w:rPr>
          <w:rFonts w:ascii="Times New Roman" w:hAnsi="Times New Roman" w:cs="Times New Roman"/>
          <w:bCs/>
          <w:color w:val="365F91"/>
          <w:sz w:val="24"/>
          <w:szCs w:val="24"/>
        </w:rPr>
        <w:t xml:space="preserve"> </w:t>
      </w:r>
      <w:r w:rsidR="008D0C94">
        <w:rPr>
          <w:rFonts w:ascii="Times New Roman" w:hAnsi="Times New Roman" w:cs="Times New Roman"/>
          <w:bCs/>
          <w:color w:val="365F91"/>
          <w:sz w:val="24"/>
          <w:szCs w:val="24"/>
        </w:rPr>
        <w:t>as</w:t>
      </w:r>
      <w:r w:rsidR="00EE69D2" w:rsidRPr="00EE69D2">
        <w:rPr>
          <w:rFonts w:ascii="Times New Roman" w:hAnsi="Times New Roman" w:cs="Times New Roman"/>
          <w:bCs/>
          <w:color w:val="365F91"/>
          <w:sz w:val="24"/>
          <w:szCs w:val="24"/>
        </w:rPr>
        <w:t xml:space="preserve"> request</w:t>
      </w:r>
      <w:r w:rsidR="008D0C94">
        <w:rPr>
          <w:rFonts w:ascii="Times New Roman" w:hAnsi="Times New Roman" w:cs="Times New Roman"/>
          <w:bCs/>
          <w:color w:val="365F91"/>
          <w:sz w:val="24"/>
          <w:szCs w:val="24"/>
        </w:rPr>
        <w:t>ed</w:t>
      </w:r>
      <w:r w:rsidR="00EE69D2" w:rsidRPr="00EE69D2">
        <w:rPr>
          <w:rFonts w:ascii="Times New Roman" w:hAnsi="Times New Roman" w:cs="Times New Roman"/>
          <w:bCs/>
          <w:color w:val="365F91"/>
          <w:sz w:val="24"/>
          <w:szCs w:val="24"/>
        </w:rPr>
        <w:t xml:space="preserve"> within 30 calendar days.</w:t>
      </w:r>
      <w:r w:rsidR="00AD5422" w:rsidRPr="00A74C27">
        <w:rPr>
          <w:rFonts w:ascii="Times New Roman" w:hAnsi="Times New Roman" w:cs="Times New Roman"/>
          <w:color w:val="365F91"/>
          <w:sz w:val="24"/>
          <w:szCs w:val="24"/>
        </w:rPr>
        <w:tab/>
      </w:r>
      <w:r w:rsidR="00AD5422" w:rsidRPr="00A74C27">
        <w:rPr>
          <w:rFonts w:ascii="Times New Roman" w:hAnsi="Times New Roman" w:cs="Times New Roman"/>
          <w:color w:val="365F91"/>
          <w:sz w:val="24"/>
          <w:szCs w:val="24"/>
        </w:rPr>
        <w:tab/>
      </w: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861282" w:rsidRPr="009C039C" w:rsidRDefault="00861282" w:rsidP="00281790">
      <w:pPr>
        <w:widowControl w:val="0"/>
        <w:spacing w:line="294" w:lineRule="exact"/>
        <w:rPr>
          <w:rFonts w:ascii="Times New Roman" w:hAnsi="Times New Roman" w:cs="Times New Roman"/>
          <w:b/>
          <w:bCs/>
          <w:color w:val="003366"/>
          <w:sz w:val="24"/>
          <w:szCs w:val="24"/>
        </w:rPr>
      </w:pPr>
    </w:p>
    <w:p w:rsidR="00464DE7" w:rsidRPr="009C039C" w:rsidRDefault="00464DE7" w:rsidP="00464DE7">
      <w:pPr>
        <w:widowControl w:val="0"/>
        <w:spacing w:line="294" w:lineRule="exact"/>
        <w:rPr>
          <w:rFonts w:ascii="Times New Roman" w:hAnsi="Times New Roman" w:cs="Times New Roman"/>
          <w:b/>
          <w:bCs/>
          <w:color w:val="003366"/>
          <w:sz w:val="24"/>
          <w:szCs w:val="24"/>
        </w:rPr>
      </w:pPr>
    </w:p>
    <w:p w:rsidR="00C46F97" w:rsidRPr="009C039C" w:rsidRDefault="00C46F97" w:rsidP="00281790">
      <w:pPr>
        <w:widowControl w:val="0"/>
        <w:spacing w:line="294" w:lineRule="exact"/>
        <w:rPr>
          <w:rFonts w:ascii="Times New Roman" w:hAnsi="Times New Roman" w:cs="Times New Roman"/>
          <w:b/>
          <w:bCs/>
          <w:color w:val="003366"/>
          <w:sz w:val="24"/>
          <w:szCs w:val="24"/>
        </w:rPr>
      </w:pPr>
    </w:p>
    <w:p w:rsidR="00A74C27" w:rsidRDefault="00452240" w:rsidP="00A74C27">
      <w:pPr>
        <w:pStyle w:val="Heading1"/>
      </w:pPr>
      <w:r>
        <w:br w:type="page"/>
      </w:r>
      <w:r w:rsidR="00A74C27">
        <w:t>Supplemental Information</w:t>
      </w:r>
    </w:p>
    <w:p w:rsidR="00A74C27" w:rsidRDefault="00A74C27" w:rsidP="00A74C27">
      <w:pPr>
        <w:widowControl w:val="0"/>
        <w:tabs>
          <w:tab w:val="left" w:pos="60"/>
        </w:tabs>
        <w:spacing w:line="240" w:lineRule="exact"/>
        <w:rPr>
          <w:rFonts w:ascii="Times New Roman" w:hAnsi="Times New Roman" w:cs="Times New Roman"/>
          <w:b/>
          <w:bCs/>
          <w:color w:val="264D74"/>
          <w:sz w:val="24"/>
          <w:szCs w:val="24"/>
        </w:rPr>
      </w:pPr>
    </w:p>
    <w:p w:rsidR="00B436CD" w:rsidRPr="00A7057B" w:rsidRDefault="00B436CD" w:rsidP="00B436CD">
      <w:pPr>
        <w:spacing w:line="284" w:lineRule="atLeast"/>
        <w:rPr>
          <w:rFonts w:ascii="Times New Roman" w:hAnsi="Times New Roman" w:cs="Times New Roman"/>
          <w:sz w:val="24"/>
          <w:szCs w:val="24"/>
        </w:rPr>
      </w:pPr>
      <w:r w:rsidRPr="00A7057B">
        <w:rPr>
          <w:rStyle w:val="Strong"/>
          <w:rFonts w:ascii="Times New Roman" w:hAnsi="Times New Roman" w:cs="Times New Roman"/>
          <w:sz w:val="24"/>
          <w:szCs w:val="24"/>
        </w:rPr>
        <w:t xml:space="preserve">Other </w:t>
      </w:r>
      <w:r w:rsidRPr="00A7057B">
        <w:rPr>
          <w:rStyle w:val="Strong"/>
          <w:rFonts w:ascii="Times New Roman" w:hAnsi="Times New Roman" w:cs="Times New Roman"/>
          <w:sz w:val="24"/>
          <w:szCs w:val="24"/>
        </w:rPr>
        <w:noBreakHyphen/>
      </w:r>
      <w:r w:rsidRPr="00A7057B">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7057B">
        <w:rPr>
          <w:rStyle w:val="Strong"/>
          <w:rFonts w:ascii="Times New Roman" w:hAnsi="Times New Roman" w:cs="Times New Roman"/>
          <w:b w:val="0"/>
          <w:sz w:val="24"/>
          <w:szCs w:val="24"/>
        </w:rPr>
        <w:t xml:space="preserve">, </w:t>
      </w:r>
      <w:r w:rsidRPr="00A7057B">
        <w:rPr>
          <w:rStyle w:val="Strong"/>
          <w:rFonts w:ascii="Times New Roman" w:hAnsi="Times New Roman" w:cs="Times New Roman"/>
          <w:sz w:val="24"/>
          <w:szCs w:val="24"/>
          <w:u w:val="single"/>
        </w:rPr>
        <w:t>as necessary</w:t>
      </w:r>
      <w:r w:rsidRPr="00A7057B">
        <w:rPr>
          <w:rStyle w:val="Strong"/>
          <w:rFonts w:ascii="Times New Roman" w:hAnsi="Times New Roman" w:cs="Times New Roman"/>
          <w:b w:val="0"/>
          <w:sz w:val="24"/>
          <w:szCs w:val="24"/>
        </w:rPr>
        <w:t xml:space="preserve"> that</w:t>
      </w:r>
      <w:r w:rsidRPr="00A7057B">
        <w:rPr>
          <w:rFonts w:ascii="Times New Roman" w:hAnsi="Times New Roman" w:cs="Times New Roman"/>
          <w:b/>
          <w:sz w:val="24"/>
          <w:szCs w:val="24"/>
        </w:rPr>
        <w:t xml:space="preserve"> </w:t>
      </w:r>
      <w:r w:rsidRPr="00A7057B">
        <w:rPr>
          <w:rFonts w:ascii="Times New Roman" w:hAnsi="Times New Roman" w:cs="Times New Roman"/>
          <w:sz w:val="24"/>
          <w:szCs w:val="24"/>
        </w:rPr>
        <w:t>demonstrates compliance with this Reliability Standard.</w:t>
      </w:r>
    </w:p>
    <w:p w:rsidR="00A74C27" w:rsidRDefault="00A74C27" w:rsidP="00A74C27">
      <w:pPr>
        <w:widowControl w:val="0"/>
        <w:spacing w:line="294" w:lineRule="exact"/>
        <w:rPr>
          <w:rFonts w:ascii="Times New Roman" w:hAnsi="Times New Roman" w:cs="Times New Roman"/>
          <w:sz w:val="24"/>
          <w:szCs w:val="24"/>
        </w:rPr>
      </w:pPr>
    </w:p>
    <w:p w:rsidR="00A74C27" w:rsidRDefault="00A74C27" w:rsidP="00A74C27">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A74C27" w:rsidRDefault="00A74C27" w:rsidP="00A74C27">
      <w:pPr>
        <w:widowControl w:val="0"/>
        <w:spacing w:line="186" w:lineRule="exact"/>
        <w:rPr>
          <w:rFonts w:ascii="Times New Roman" w:hAnsi="Times New Roman" w:cs="Times New Roman"/>
          <w:sz w:val="24"/>
          <w:szCs w:val="24"/>
        </w:rPr>
      </w:pP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8374A0" w:rsidRDefault="00AD5422" w:rsidP="00A74C27">
      <w:pPr>
        <w:widowControl w:val="0"/>
        <w:tabs>
          <w:tab w:val="left" w:pos="720"/>
        </w:tabs>
        <w:spacing w:line="294" w:lineRule="exact"/>
        <w:rPr>
          <w:rFonts w:ascii="Times New Roman" w:hAnsi="Times New Roman" w:cs="Times New Roman"/>
          <w:sz w:val="24"/>
          <w:szCs w:val="24"/>
        </w:rPr>
      </w:pPr>
    </w:p>
    <w:p w:rsidR="00AD5422" w:rsidRPr="008374A0" w:rsidRDefault="00AD5422" w:rsidP="00AD5422">
      <w:pPr>
        <w:widowControl w:val="0"/>
        <w:spacing w:line="40" w:lineRule="exact"/>
        <w:rPr>
          <w:rFonts w:ascii="Times New Roman" w:hAnsi="Times New Roman" w:cs="Times New Roman"/>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Pr="007366E1" w:rsidRDefault="00AD5422" w:rsidP="00AD5422">
      <w:pPr>
        <w:widowControl w:val="0"/>
        <w:tabs>
          <w:tab w:val="left" w:pos="900"/>
          <w:tab w:val="left" w:pos="6360"/>
        </w:tabs>
        <w:spacing w:line="294" w:lineRule="exact"/>
        <w:rPr>
          <w:rFonts w:ascii="Tahoma" w:hAnsi="Tahoma" w:cs="Tahoma"/>
          <w:bCs/>
          <w:color w:val="264D74"/>
          <w:sz w:val="40"/>
          <w:szCs w:val="40"/>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Default="00AD5422" w:rsidP="00AD5422">
      <w:pPr>
        <w:pStyle w:val="Heading1"/>
        <w:rPr>
          <w:sz w:val="20"/>
          <w:szCs w:val="20"/>
        </w:rPr>
      </w:pPr>
      <w:r w:rsidRPr="00C625A1">
        <w:t>Compliance Findings Summary</w:t>
      </w:r>
      <w:r>
        <w:t xml:space="preserve"> </w:t>
      </w:r>
      <w:r w:rsidRPr="001F77C7">
        <w:rPr>
          <w:sz w:val="20"/>
          <w:szCs w:val="20"/>
        </w:rPr>
        <w:t>(to be filled out by auditor)</w:t>
      </w:r>
    </w:p>
    <w:p w:rsidR="00814CD5" w:rsidRPr="00814CD5" w:rsidRDefault="00814CD5" w:rsidP="00814CD5"/>
    <w:tbl>
      <w:tblPr>
        <w:tblW w:w="0" w:type="auto"/>
        <w:tblLook w:val="00A0" w:firstRow="1" w:lastRow="0" w:firstColumn="1" w:lastColumn="0" w:noHBand="0" w:noVBand="0"/>
      </w:tblPr>
      <w:tblGrid>
        <w:gridCol w:w="693"/>
        <w:gridCol w:w="458"/>
        <w:gridCol w:w="572"/>
        <w:gridCol w:w="737"/>
        <w:gridCol w:w="593"/>
        <w:gridCol w:w="7963"/>
      </w:tblGrid>
      <w:tr w:rsidR="001D640C" w:rsidRPr="008374A0" w:rsidTr="001D640C">
        <w:tc>
          <w:tcPr>
            <w:tcW w:w="692" w:type="dxa"/>
            <w:tcBorders>
              <w:top w:val="single" w:sz="4" w:space="0" w:color="548DD4"/>
              <w:bottom w:val="single" w:sz="4" w:space="0" w:color="548DD4"/>
            </w:tcBorders>
          </w:tcPr>
          <w:p w:rsidR="001D640C" w:rsidRDefault="001D640C"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1D640C" w:rsidRPr="008374A0" w:rsidRDefault="001D640C"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1D640C" w:rsidRPr="008374A0" w:rsidRDefault="001D640C"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1D640C" w:rsidRDefault="001D640C"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4" w:type="dxa"/>
            <w:tcBorders>
              <w:top w:val="single" w:sz="4" w:space="0" w:color="548DD4"/>
              <w:bottom w:val="single" w:sz="4" w:space="0" w:color="548DD4"/>
            </w:tcBorders>
          </w:tcPr>
          <w:p w:rsidR="001D640C" w:rsidRDefault="001D640C"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118" w:type="dxa"/>
            <w:tcBorders>
              <w:top w:val="single" w:sz="4" w:space="0" w:color="548DD4"/>
              <w:bottom w:val="single" w:sz="4" w:space="0" w:color="548DD4"/>
            </w:tcBorders>
          </w:tcPr>
          <w:p w:rsidR="001D640C" w:rsidRPr="008374A0" w:rsidRDefault="001D640C"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1D640C" w:rsidRPr="008374A0" w:rsidTr="001D640C">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1D640C" w:rsidRPr="008374A0" w:rsidRDefault="001D640C"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1D640C" w:rsidRPr="008374A0" w:rsidRDefault="001D640C"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1D640C" w:rsidRPr="008374A0" w:rsidRDefault="001D640C"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1D640C" w:rsidRPr="008374A0" w:rsidRDefault="001D640C"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rsidR="001D640C" w:rsidRPr="008374A0" w:rsidRDefault="001D640C"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D3DFEE"/>
          </w:tcPr>
          <w:p w:rsidR="001D640C" w:rsidRPr="008374A0" w:rsidRDefault="001D640C"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bl>
    <w:p w:rsidR="00E8453A" w:rsidRPr="009C039C" w:rsidRDefault="00E8453A" w:rsidP="007A0E0C">
      <w:pPr>
        <w:widowControl w:val="0"/>
        <w:tabs>
          <w:tab w:val="left" w:pos="60"/>
        </w:tabs>
        <w:spacing w:line="240" w:lineRule="exact"/>
        <w:rPr>
          <w:rFonts w:ascii="Times New Roman" w:hAnsi="Times New Roman" w:cs="Times New Roman"/>
          <w:sz w:val="24"/>
          <w:szCs w:val="24"/>
        </w:rPr>
      </w:pPr>
    </w:p>
    <w:p w:rsidR="00E8453A" w:rsidRPr="009C039C" w:rsidRDefault="00E8453A" w:rsidP="00CC452E">
      <w:pPr>
        <w:widowControl w:val="0"/>
        <w:spacing w:line="40" w:lineRule="exact"/>
        <w:rPr>
          <w:rFonts w:ascii="Times New Roman" w:hAnsi="Times New Roman" w:cs="Times New Roman"/>
          <w:sz w:val="24"/>
          <w:szCs w:val="24"/>
        </w:rPr>
      </w:pPr>
      <w:r w:rsidRPr="009C039C">
        <w:rPr>
          <w:rFonts w:ascii="Times New Roman" w:hAnsi="Times New Roman" w:cs="Times New Roman"/>
          <w:b/>
          <w:sz w:val="24"/>
          <w:szCs w:val="24"/>
        </w:rPr>
        <w:tab/>
      </w:r>
      <w:r w:rsidRPr="009C039C">
        <w:rPr>
          <w:rFonts w:ascii="Times New Roman" w:hAnsi="Times New Roman" w:cs="Times New Roman"/>
          <w:sz w:val="24"/>
          <w:szCs w:val="24"/>
        </w:rPr>
        <w:br w:type="page"/>
      </w:r>
    </w:p>
    <w:p w:rsidR="00CC452E" w:rsidRPr="009C039C" w:rsidRDefault="00CC452E" w:rsidP="00CC452E">
      <w:pPr>
        <w:widowControl w:val="0"/>
        <w:spacing w:line="40" w:lineRule="exact"/>
        <w:rPr>
          <w:rFonts w:ascii="Times New Roman" w:hAnsi="Times New Roman" w:cs="Times New Roman"/>
          <w:sz w:val="24"/>
          <w:szCs w:val="24"/>
        </w:rPr>
      </w:pPr>
    </w:p>
    <w:p w:rsidR="004F76E4" w:rsidRDefault="00EE69D2" w:rsidP="004F76E4">
      <w:pPr>
        <w:pStyle w:val="Header"/>
        <w:jc w:val="right"/>
        <w:rPr>
          <w:rFonts w:ascii="Times New Roman" w:hAnsi="Times New Roman" w:cs="Times New Roman"/>
          <w:b/>
          <w:sz w:val="24"/>
          <w:szCs w:val="24"/>
        </w:rPr>
      </w:pPr>
      <w:bookmarkStart w:id="1" w:name="RSAW"/>
      <w:bookmarkStart w:id="2" w:name="OLE_LINK2"/>
      <w:bookmarkStart w:id="3" w:name="OLE_LINK1"/>
      <w:bookmarkEnd w:id="1"/>
      <w:r>
        <w:rPr>
          <w:rFonts w:ascii="Times New Roman" w:hAnsi="Times New Roman" w:cs="Times New Roman"/>
          <w:b/>
          <w:sz w:val="24"/>
          <w:szCs w:val="24"/>
        </w:rPr>
        <w:t>Excerpts f</w:t>
      </w:r>
      <w:r w:rsidR="004F76E4">
        <w:rPr>
          <w:rFonts w:ascii="Times New Roman" w:hAnsi="Times New Roman" w:cs="Times New Roman"/>
          <w:b/>
          <w:sz w:val="24"/>
          <w:szCs w:val="24"/>
        </w:rPr>
        <w:t>rom FERC Orders -- For Reference Purposes Only</w:t>
      </w:r>
    </w:p>
    <w:p w:rsidR="004F76E4" w:rsidRDefault="004F76E4" w:rsidP="004F76E4">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Updated Through </w:t>
      </w:r>
      <w:r w:rsidR="00027E0B">
        <w:rPr>
          <w:rFonts w:ascii="Times New Roman" w:hAnsi="Times New Roman" w:cs="Times New Roman"/>
          <w:b/>
          <w:sz w:val="24"/>
          <w:szCs w:val="24"/>
        </w:rPr>
        <w:t>August 19, 2010</w:t>
      </w:r>
    </w:p>
    <w:p w:rsidR="004F76E4" w:rsidRDefault="00EE69D2" w:rsidP="004F76E4">
      <w:pPr>
        <w:pStyle w:val="Header"/>
        <w:jc w:val="right"/>
        <w:rPr>
          <w:rFonts w:ascii="Times New Roman" w:hAnsi="Times New Roman" w:cs="Times New Roman"/>
          <w:b/>
          <w:sz w:val="24"/>
          <w:szCs w:val="24"/>
        </w:rPr>
      </w:pPr>
      <w:r>
        <w:rPr>
          <w:rFonts w:ascii="Times New Roman" w:hAnsi="Times New Roman" w:cs="Times New Roman"/>
          <w:b/>
          <w:sz w:val="24"/>
          <w:szCs w:val="24"/>
        </w:rPr>
        <w:t>MOD</w:t>
      </w:r>
      <w:r w:rsidR="004F76E4">
        <w:rPr>
          <w:rFonts w:ascii="Times New Roman" w:hAnsi="Times New Roman" w:cs="Times New Roman"/>
          <w:b/>
          <w:sz w:val="24"/>
          <w:szCs w:val="24"/>
        </w:rPr>
        <w:t>-0</w:t>
      </w:r>
      <w:r>
        <w:rPr>
          <w:rFonts w:ascii="Times New Roman" w:hAnsi="Times New Roman" w:cs="Times New Roman"/>
          <w:b/>
          <w:sz w:val="24"/>
          <w:szCs w:val="24"/>
        </w:rPr>
        <w:t>20</w:t>
      </w:r>
      <w:r w:rsidR="004F76E4">
        <w:rPr>
          <w:rFonts w:ascii="Times New Roman" w:hAnsi="Times New Roman" w:cs="Times New Roman"/>
          <w:b/>
          <w:sz w:val="24"/>
          <w:szCs w:val="24"/>
        </w:rPr>
        <w:t>-</w:t>
      </w:r>
      <w:r>
        <w:rPr>
          <w:rFonts w:ascii="Times New Roman" w:hAnsi="Times New Roman" w:cs="Times New Roman"/>
          <w:b/>
          <w:sz w:val="24"/>
          <w:szCs w:val="24"/>
        </w:rPr>
        <w:t>0</w:t>
      </w:r>
    </w:p>
    <w:bookmarkEnd w:id="2"/>
    <w:bookmarkEnd w:id="3"/>
    <w:p w:rsidR="004F76E4" w:rsidRDefault="004F76E4" w:rsidP="004F76E4">
      <w:pPr>
        <w:rPr>
          <w:rFonts w:ascii="Times New Roman" w:hAnsi="Times New Roman" w:cs="Times New Roman"/>
          <w:sz w:val="24"/>
          <w:szCs w:val="24"/>
        </w:rPr>
      </w:pPr>
    </w:p>
    <w:p w:rsidR="004F76E4" w:rsidRDefault="004F76E4" w:rsidP="004F76E4">
      <w:pPr>
        <w:rPr>
          <w:rFonts w:ascii="Times New Roman" w:hAnsi="Times New Roman" w:cs="Times New Roman"/>
          <w:b/>
          <w:sz w:val="24"/>
          <w:szCs w:val="24"/>
        </w:rPr>
      </w:pPr>
    </w:p>
    <w:p w:rsidR="004F76E4" w:rsidRDefault="004F76E4" w:rsidP="004F76E4">
      <w:pPr>
        <w:rPr>
          <w:rFonts w:ascii="Times New Roman" w:hAnsi="Times New Roman" w:cs="Times New Roman"/>
          <w:b/>
          <w:sz w:val="24"/>
          <w:szCs w:val="24"/>
        </w:rPr>
      </w:pPr>
      <w:r>
        <w:rPr>
          <w:rFonts w:ascii="Times New Roman" w:hAnsi="Times New Roman" w:cs="Times New Roman"/>
          <w:b/>
          <w:sz w:val="24"/>
          <w:szCs w:val="24"/>
        </w:rPr>
        <w:t>Order 693</w:t>
      </w:r>
    </w:p>
    <w:p w:rsidR="004F76E4" w:rsidRDefault="004F76E4" w:rsidP="00251FEE">
      <w:pPr>
        <w:pStyle w:val="Header"/>
        <w:rPr>
          <w:rFonts w:ascii="Times New Roman" w:hAnsi="Times New Roman" w:cs="Times New Roman"/>
          <w:sz w:val="24"/>
          <w:szCs w:val="24"/>
        </w:rPr>
      </w:pPr>
    </w:p>
    <w:p w:rsidR="00251FEE" w:rsidRPr="00251FEE" w:rsidRDefault="00251FEE" w:rsidP="00251FEE">
      <w:pPr>
        <w:rPr>
          <w:rFonts w:ascii="Times New Roman" w:hAnsi="Times New Roman" w:cs="Times New Roman"/>
          <w:sz w:val="24"/>
          <w:szCs w:val="24"/>
        </w:rPr>
      </w:pPr>
      <w:r w:rsidRPr="00251FEE">
        <w:rPr>
          <w:rFonts w:ascii="Times New Roman" w:hAnsi="Times New Roman" w:cs="Times New Roman"/>
          <w:sz w:val="24"/>
          <w:szCs w:val="24"/>
        </w:rPr>
        <w:t>1286. The Commission approves MOD-020-0 as mandatory and enforceable. In addition, the Commission directs the ERO to modify MOD-020-0 as discussed below.</w:t>
      </w:r>
    </w:p>
    <w:p w:rsidR="00251FEE" w:rsidRPr="00251FEE" w:rsidRDefault="00251FEE" w:rsidP="00251FEE">
      <w:pPr>
        <w:rPr>
          <w:rFonts w:ascii="Times New Roman" w:hAnsi="Times New Roman" w:cs="Times New Roman"/>
          <w:sz w:val="24"/>
          <w:szCs w:val="24"/>
        </w:rPr>
      </w:pPr>
    </w:p>
    <w:p w:rsidR="00251FEE" w:rsidRPr="00251FEE" w:rsidRDefault="00251FEE" w:rsidP="00251FEE">
      <w:pPr>
        <w:rPr>
          <w:rFonts w:ascii="Times New Roman" w:hAnsi="Times New Roman" w:cs="Times New Roman"/>
          <w:sz w:val="24"/>
          <w:szCs w:val="24"/>
        </w:rPr>
      </w:pPr>
      <w:r w:rsidRPr="00251FEE">
        <w:rPr>
          <w:rFonts w:ascii="Times New Roman" w:hAnsi="Times New Roman" w:cs="Times New Roman"/>
          <w:sz w:val="24"/>
          <w:szCs w:val="24"/>
        </w:rPr>
        <w:t>1287. We adopt the proposal to direct the addition of a requirement for reporting of the accuracy, error and bias of controllable load forecasts because we believe that reporting of this information will provide applicable entities with advanced knowledge about the exact amount of available controllable load, which will improve the accuracy of system reliability assessments. The Commission finds that controllable load in some cases may be as reliable as other resources and therefore must also be subject to the same reporting requirements. We recognize that determining the precise availability and capability of direct load control is a difficult management and customer relations exercise, but we do not believe that it will be overly so. Further, we believe that the ERO, through its Reliability Standards development process can develop innovative solutions to the Commission’s concern. Regarding LPPC’s suggestion that this requirement should be region-specific and should only apply to entities that separately forecast interruptible loads, we note that if a region does not forecast interruptible loads, this Reliability Standard does not apply.</w:t>
      </w:r>
    </w:p>
    <w:p w:rsidR="00251FEE" w:rsidRPr="00251FEE" w:rsidRDefault="00251FEE" w:rsidP="00251FEE">
      <w:pPr>
        <w:rPr>
          <w:rFonts w:ascii="Times New Roman" w:hAnsi="Times New Roman" w:cs="Times New Roman"/>
          <w:sz w:val="24"/>
          <w:szCs w:val="24"/>
        </w:rPr>
      </w:pPr>
    </w:p>
    <w:p w:rsidR="00251FEE" w:rsidRPr="00251FEE" w:rsidRDefault="00251FEE" w:rsidP="00251FEE">
      <w:pPr>
        <w:rPr>
          <w:rFonts w:ascii="Times New Roman" w:hAnsi="Times New Roman" w:cs="Times New Roman"/>
          <w:sz w:val="24"/>
          <w:szCs w:val="24"/>
        </w:rPr>
      </w:pPr>
      <w:r w:rsidRPr="00251FEE">
        <w:rPr>
          <w:rFonts w:ascii="Times New Roman" w:hAnsi="Times New Roman" w:cs="Times New Roman"/>
          <w:sz w:val="24"/>
          <w:szCs w:val="24"/>
        </w:rPr>
        <w:t>1288. Regarding TAPS’ concern that forecast accuracy may be interpreted as a component of Reliability Standards compliance, we clarify that compliance Measures for this Reliability Standard do not measure accuracy as a compliance measure. Any change in this policy would be arrived at in the ERO Reliability Standards development process.</w:t>
      </w:r>
    </w:p>
    <w:p w:rsidR="00251FEE" w:rsidRPr="00251FEE" w:rsidRDefault="00251FEE" w:rsidP="00251FEE">
      <w:pPr>
        <w:rPr>
          <w:rFonts w:ascii="Times New Roman" w:hAnsi="Times New Roman" w:cs="Times New Roman"/>
          <w:sz w:val="24"/>
          <w:szCs w:val="24"/>
        </w:rPr>
      </w:pPr>
    </w:p>
    <w:p w:rsidR="00251FEE" w:rsidRPr="00251FEE" w:rsidRDefault="00251FEE" w:rsidP="00251FEE">
      <w:pPr>
        <w:rPr>
          <w:rFonts w:ascii="Times New Roman" w:hAnsi="Times New Roman" w:cs="Times New Roman"/>
          <w:sz w:val="24"/>
          <w:szCs w:val="24"/>
        </w:rPr>
      </w:pPr>
      <w:r w:rsidRPr="00251FEE">
        <w:rPr>
          <w:rFonts w:ascii="Times New Roman" w:hAnsi="Times New Roman" w:cs="Times New Roman"/>
          <w:sz w:val="24"/>
          <w:szCs w:val="24"/>
        </w:rPr>
        <w:t>1289. The Commission approves Reliability Standard MOD-020-0 as mandatory and enforceable and directs the ERO to develop a modification to MOD-020-0 through the Reliability Standards development process to require reporting of the accuracy, error and bias of controllable load forecasts.</w:t>
      </w:r>
    </w:p>
    <w:p w:rsidR="004F76E4" w:rsidRDefault="004F76E4" w:rsidP="004F76E4">
      <w:pPr>
        <w:pStyle w:val="Header"/>
        <w:jc w:val="right"/>
        <w:rPr>
          <w:rFonts w:ascii="Times New Roman" w:hAnsi="Times New Roman" w:cs="Times New Roman"/>
          <w:sz w:val="24"/>
          <w:szCs w:val="24"/>
        </w:rPr>
      </w:pPr>
    </w:p>
    <w:p w:rsidR="004F76E4" w:rsidRDefault="004F76E4" w:rsidP="004F76E4">
      <w:pPr>
        <w:pStyle w:val="Header"/>
        <w:jc w:val="right"/>
        <w:rPr>
          <w:rFonts w:ascii="Times New Roman" w:hAnsi="Times New Roman" w:cs="Times New Roman"/>
          <w:sz w:val="24"/>
          <w:szCs w:val="24"/>
        </w:rPr>
      </w:pPr>
    </w:p>
    <w:p w:rsidR="004F76E4" w:rsidRDefault="004F76E4" w:rsidP="004F76E4">
      <w:pPr>
        <w:pStyle w:val="Header"/>
        <w:jc w:val="right"/>
        <w:rPr>
          <w:rFonts w:ascii="Times New Roman" w:hAnsi="Times New Roman" w:cs="Times New Roman"/>
          <w:sz w:val="24"/>
          <w:szCs w:val="24"/>
        </w:rPr>
      </w:pPr>
    </w:p>
    <w:p w:rsidR="004F76E4" w:rsidRDefault="004F76E4" w:rsidP="004F76E4">
      <w:pPr>
        <w:pStyle w:val="Header"/>
        <w:jc w:val="right"/>
        <w:rPr>
          <w:rFonts w:ascii="Times New Roman" w:hAnsi="Times New Roman" w:cs="Times New Roman"/>
          <w:sz w:val="24"/>
          <w:szCs w:val="24"/>
        </w:rPr>
      </w:pPr>
    </w:p>
    <w:p w:rsidR="004F76E4" w:rsidRDefault="004F76E4" w:rsidP="004F76E4">
      <w:pPr>
        <w:pStyle w:val="Header"/>
        <w:jc w:val="right"/>
        <w:rPr>
          <w:rFonts w:ascii="Times New Roman" w:hAnsi="Times New Roman" w:cs="Times New Roman"/>
          <w:sz w:val="24"/>
          <w:szCs w:val="24"/>
        </w:rPr>
      </w:pPr>
    </w:p>
    <w:p w:rsidR="00814CD5" w:rsidRDefault="00814CD5" w:rsidP="004F76E4">
      <w:pPr>
        <w:rPr>
          <w:rFonts w:ascii="Times New Roman" w:hAnsi="Times New Roman" w:cs="Times New Roman"/>
          <w:b/>
          <w:sz w:val="24"/>
          <w:szCs w:val="24"/>
        </w:rPr>
      </w:pPr>
    </w:p>
    <w:p w:rsidR="00814CD5" w:rsidRDefault="00814CD5" w:rsidP="004F76E4">
      <w:pPr>
        <w:rPr>
          <w:rFonts w:ascii="Times New Roman" w:hAnsi="Times New Roman" w:cs="Times New Roman"/>
          <w:b/>
          <w:sz w:val="24"/>
          <w:szCs w:val="24"/>
        </w:rPr>
      </w:pPr>
    </w:p>
    <w:p w:rsidR="00814CD5" w:rsidRDefault="00814CD5" w:rsidP="004F76E4">
      <w:pPr>
        <w:rPr>
          <w:rFonts w:ascii="Times New Roman" w:hAnsi="Times New Roman" w:cs="Times New Roman"/>
          <w:b/>
          <w:sz w:val="24"/>
          <w:szCs w:val="24"/>
        </w:rPr>
      </w:pPr>
    </w:p>
    <w:p w:rsidR="00814CD5" w:rsidRDefault="00814CD5" w:rsidP="004F76E4">
      <w:pPr>
        <w:rPr>
          <w:rFonts w:ascii="Times New Roman" w:hAnsi="Times New Roman" w:cs="Times New Roman"/>
          <w:b/>
          <w:sz w:val="24"/>
          <w:szCs w:val="24"/>
        </w:rPr>
      </w:pPr>
    </w:p>
    <w:p w:rsidR="00814CD5" w:rsidRDefault="00814CD5" w:rsidP="004F76E4">
      <w:pPr>
        <w:rPr>
          <w:rFonts w:ascii="Times New Roman" w:hAnsi="Times New Roman" w:cs="Times New Roman"/>
          <w:b/>
          <w:sz w:val="24"/>
          <w:szCs w:val="24"/>
        </w:rPr>
      </w:pPr>
    </w:p>
    <w:p w:rsidR="00814CD5" w:rsidRDefault="00814CD5" w:rsidP="004F76E4">
      <w:pPr>
        <w:rPr>
          <w:rFonts w:ascii="Times New Roman" w:hAnsi="Times New Roman" w:cs="Times New Roman"/>
          <w:b/>
          <w:sz w:val="24"/>
          <w:szCs w:val="24"/>
        </w:rPr>
      </w:pPr>
    </w:p>
    <w:p w:rsidR="00814CD5" w:rsidRDefault="00814CD5" w:rsidP="004F76E4">
      <w:pPr>
        <w:rPr>
          <w:rFonts w:ascii="Times New Roman" w:hAnsi="Times New Roman" w:cs="Times New Roman"/>
          <w:b/>
          <w:sz w:val="24"/>
          <w:szCs w:val="24"/>
        </w:rPr>
      </w:pPr>
    </w:p>
    <w:p w:rsidR="00814CD5" w:rsidRDefault="00814CD5" w:rsidP="004F76E4">
      <w:pPr>
        <w:rPr>
          <w:rFonts w:ascii="Times New Roman" w:hAnsi="Times New Roman" w:cs="Times New Roman"/>
          <w:b/>
          <w:sz w:val="24"/>
          <w:szCs w:val="24"/>
        </w:rPr>
      </w:pPr>
    </w:p>
    <w:p w:rsidR="004F76E4" w:rsidRPr="0009057C" w:rsidRDefault="004F76E4" w:rsidP="004F76E4">
      <w:pPr>
        <w:rPr>
          <w:rFonts w:ascii="Times New Roman" w:hAnsi="Times New Roman" w:cs="Times New Roman"/>
          <w:b/>
          <w:sz w:val="24"/>
          <w:szCs w:val="24"/>
        </w:rPr>
      </w:pPr>
      <w:r>
        <w:rPr>
          <w:rFonts w:ascii="Times New Roman" w:hAnsi="Times New Roman" w:cs="Times New Roman"/>
          <w:b/>
          <w:sz w:val="24"/>
          <w:szCs w:val="24"/>
        </w:rPr>
        <w:t>Revision History</w:t>
      </w:r>
    </w:p>
    <w:p w:rsidR="004F76E4" w:rsidRDefault="004F76E4" w:rsidP="004F76E4">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2250"/>
        <w:gridCol w:w="5958"/>
      </w:tblGrid>
      <w:tr w:rsidR="004F76E4" w:rsidRPr="00B2607F" w:rsidTr="00C625A1">
        <w:tc>
          <w:tcPr>
            <w:tcW w:w="1016"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250"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958"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4F76E4" w:rsidRPr="00B2607F" w:rsidTr="00C625A1">
        <w:tc>
          <w:tcPr>
            <w:tcW w:w="1016" w:type="dxa"/>
          </w:tcPr>
          <w:p w:rsidR="004F76E4" w:rsidRPr="00B2607F" w:rsidRDefault="004F76E4"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4F76E4" w:rsidRPr="00B2607F" w:rsidRDefault="00EE69D2" w:rsidP="000A5C28">
            <w:pPr>
              <w:rPr>
                <w:rFonts w:ascii="Times New Roman" w:hAnsi="Times New Roman" w:cs="Times New Roman"/>
                <w:sz w:val="24"/>
                <w:szCs w:val="24"/>
              </w:rPr>
            </w:pPr>
            <w:r>
              <w:rPr>
                <w:rFonts w:ascii="Times New Roman" w:hAnsi="Times New Roman" w:cs="Times New Roman"/>
                <w:sz w:val="24"/>
                <w:szCs w:val="24"/>
              </w:rPr>
              <w:t>July 2010</w:t>
            </w:r>
          </w:p>
        </w:tc>
        <w:tc>
          <w:tcPr>
            <w:tcW w:w="2250" w:type="dxa"/>
          </w:tcPr>
          <w:p w:rsidR="004F76E4" w:rsidRPr="00B2607F" w:rsidRDefault="00EE69D2" w:rsidP="000A5C28">
            <w:pPr>
              <w:rPr>
                <w:rFonts w:ascii="Times New Roman" w:hAnsi="Times New Roman" w:cs="Times New Roman"/>
                <w:sz w:val="24"/>
                <w:szCs w:val="24"/>
              </w:rPr>
            </w:pPr>
            <w:r>
              <w:rPr>
                <w:rFonts w:ascii="Times New Roman" w:hAnsi="Times New Roman" w:cs="Times New Roman"/>
                <w:sz w:val="24"/>
                <w:szCs w:val="24"/>
              </w:rPr>
              <w:t>RSAW Work</w:t>
            </w:r>
            <w:r w:rsidR="00814CD5">
              <w:rPr>
                <w:rFonts w:ascii="Times New Roman" w:hAnsi="Times New Roman" w:cs="Times New Roman"/>
                <w:sz w:val="24"/>
                <w:szCs w:val="24"/>
              </w:rPr>
              <w:t>ing</w:t>
            </w:r>
            <w:r>
              <w:rPr>
                <w:rFonts w:ascii="Times New Roman" w:hAnsi="Times New Roman" w:cs="Times New Roman"/>
                <w:sz w:val="24"/>
                <w:szCs w:val="24"/>
              </w:rPr>
              <w:t xml:space="preserve"> Group</w:t>
            </w:r>
          </w:p>
        </w:tc>
        <w:tc>
          <w:tcPr>
            <w:tcW w:w="5958" w:type="dxa"/>
          </w:tcPr>
          <w:p w:rsidR="004F76E4" w:rsidRPr="00B2607F" w:rsidRDefault="00EE69D2" w:rsidP="000A5C28">
            <w:pPr>
              <w:rPr>
                <w:rFonts w:ascii="Times New Roman" w:hAnsi="Times New Roman" w:cs="Times New Roman"/>
                <w:sz w:val="24"/>
                <w:szCs w:val="24"/>
              </w:rPr>
            </w:pPr>
            <w:r>
              <w:rPr>
                <w:rFonts w:ascii="Times New Roman" w:hAnsi="Times New Roman" w:cs="Times New Roman"/>
                <w:sz w:val="24"/>
                <w:szCs w:val="24"/>
              </w:rPr>
              <w:t>New</w:t>
            </w:r>
            <w:r w:rsidR="008D0C94">
              <w:rPr>
                <w:rFonts w:ascii="Times New Roman" w:hAnsi="Times New Roman" w:cs="Times New Roman"/>
                <w:sz w:val="24"/>
                <w:szCs w:val="24"/>
              </w:rPr>
              <w:t xml:space="preserve"> Document</w:t>
            </w:r>
            <w:r w:rsidR="00C625A1">
              <w:rPr>
                <w:rFonts w:ascii="Times New Roman" w:hAnsi="Times New Roman" w:cs="Times New Roman"/>
                <w:sz w:val="24"/>
                <w:szCs w:val="24"/>
              </w:rPr>
              <w:t>.</w:t>
            </w:r>
          </w:p>
        </w:tc>
      </w:tr>
      <w:tr w:rsidR="004F76E4" w:rsidRPr="00B2607F" w:rsidTr="00C625A1">
        <w:tc>
          <w:tcPr>
            <w:tcW w:w="1016" w:type="dxa"/>
          </w:tcPr>
          <w:p w:rsidR="004F76E4" w:rsidRPr="00B2607F" w:rsidRDefault="00814CD5"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4F76E4" w:rsidRPr="00B2607F" w:rsidRDefault="00814CD5" w:rsidP="000A5C28">
            <w:pPr>
              <w:rPr>
                <w:rFonts w:ascii="Times New Roman" w:hAnsi="Times New Roman" w:cs="Times New Roman"/>
                <w:sz w:val="24"/>
                <w:szCs w:val="24"/>
              </w:rPr>
            </w:pPr>
            <w:r>
              <w:rPr>
                <w:rFonts w:ascii="Times New Roman" w:hAnsi="Times New Roman" w:cs="Times New Roman"/>
                <w:sz w:val="24"/>
                <w:szCs w:val="24"/>
              </w:rPr>
              <w:t>September 2010</w:t>
            </w:r>
          </w:p>
        </w:tc>
        <w:tc>
          <w:tcPr>
            <w:tcW w:w="2250" w:type="dxa"/>
          </w:tcPr>
          <w:p w:rsidR="004F76E4" w:rsidRPr="00B2607F" w:rsidRDefault="00814CD5" w:rsidP="000A5C28">
            <w:pP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5958" w:type="dxa"/>
          </w:tcPr>
          <w:p w:rsidR="004F76E4" w:rsidRPr="00B2607F" w:rsidRDefault="00814CD5" w:rsidP="000A5C28">
            <w:pPr>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C625A1" w:rsidTr="00C625A1">
        <w:tc>
          <w:tcPr>
            <w:tcW w:w="1016" w:type="dxa"/>
            <w:tcBorders>
              <w:top w:val="single" w:sz="4" w:space="0" w:color="000000"/>
              <w:left w:val="single" w:sz="4" w:space="0" w:color="000000"/>
              <w:bottom w:val="single" w:sz="4" w:space="0" w:color="000000"/>
              <w:right w:val="single" w:sz="4" w:space="0" w:color="000000"/>
            </w:tcBorders>
            <w:hideMark/>
          </w:tcPr>
          <w:p w:rsidR="00C625A1" w:rsidRDefault="00C625A1" w:rsidP="00A51F6A">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Borders>
              <w:top w:val="single" w:sz="4" w:space="0" w:color="000000"/>
              <w:left w:val="single" w:sz="4" w:space="0" w:color="000000"/>
              <w:bottom w:val="single" w:sz="4" w:space="0" w:color="000000"/>
              <w:right w:val="single" w:sz="4" w:space="0" w:color="000000"/>
            </w:tcBorders>
            <w:hideMark/>
          </w:tcPr>
          <w:p w:rsidR="00C625A1" w:rsidRDefault="00C625A1" w:rsidP="00A51F6A">
            <w:pPr>
              <w:rPr>
                <w:rFonts w:ascii="Times New Roman" w:hAnsi="Times New Roman" w:cs="Times New Roman"/>
                <w:sz w:val="24"/>
                <w:szCs w:val="24"/>
              </w:rPr>
            </w:pPr>
            <w:r>
              <w:rPr>
                <w:rFonts w:ascii="Times New Roman" w:hAnsi="Times New Roman" w:cs="Times New Roman"/>
                <w:sz w:val="24"/>
                <w:szCs w:val="24"/>
              </w:rPr>
              <w:t>December 2010</w:t>
            </w:r>
          </w:p>
        </w:tc>
        <w:tc>
          <w:tcPr>
            <w:tcW w:w="2250" w:type="dxa"/>
            <w:tcBorders>
              <w:top w:val="single" w:sz="4" w:space="0" w:color="000000"/>
              <w:left w:val="single" w:sz="4" w:space="0" w:color="000000"/>
              <w:bottom w:val="single" w:sz="4" w:space="0" w:color="000000"/>
              <w:right w:val="single" w:sz="4" w:space="0" w:color="000000"/>
            </w:tcBorders>
            <w:hideMark/>
          </w:tcPr>
          <w:p w:rsidR="00C625A1" w:rsidRDefault="00C625A1" w:rsidP="00A51F6A">
            <w:pPr>
              <w:rPr>
                <w:rFonts w:ascii="Times New Roman" w:hAnsi="Times New Roman" w:cs="Times New Roman"/>
                <w:sz w:val="24"/>
                <w:szCs w:val="24"/>
              </w:rPr>
            </w:pPr>
            <w:r>
              <w:rPr>
                <w:rFonts w:ascii="Times New Roman" w:hAnsi="Times New Roman" w:cs="Times New Roman"/>
                <w:sz w:val="24"/>
                <w:szCs w:val="24"/>
              </w:rPr>
              <w:t>QRSAW WG</w:t>
            </w:r>
          </w:p>
        </w:tc>
        <w:tc>
          <w:tcPr>
            <w:tcW w:w="5958" w:type="dxa"/>
            <w:tcBorders>
              <w:top w:val="single" w:sz="4" w:space="0" w:color="000000"/>
              <w:left w:val="single" w:sz="4" w:space="0" w:color="000000"/>
              <w:bottom w:val="single" w:sz="4" w:space="0" w:color="000000"/>
              <w:right w:val="single" w:sz="4" w:space="0" w:color="000000"/>
            </w:tcBorders>
            <w:hideMark/>
          </w:tcPr>
          <w:p w:rsidR="00C625A1" w:rsidRDefault="00C625A1" w:rsidP="00A51F6A">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p>
        </w:tc>
      </w:tr>
      <w:tr w:rsidR="00C625A1" w:rsidTr="00C625A1">
        <w:tc>
          <w:tcPr>
            <w:tcW w:w="1016" w:type="dxa"/>
            <w:tcBorders>
              <w:top w:val="single" w:sz="4" w:space="0" w:color="000000"/>
              <w:left w:val="single" w:sz="4" w:space="0" w:color="000000"/>
              <w:bottom w:val="single" w:sz="4" w:space="0" w:color="000000"/>
              <w:right w:val="single" w:sz="4" w:space="0" w:color="000000"/>
            </w:tcBorders>
          </w:tcPr>
          <w:p w:rsidR="00C625A1" w:rsidRDefault="00C625A1" w:rsidP="00A51F6A">
            <w:pPr>
              <w:jc w:val="center"/>
              <w:rPr>
                <w:rFonts w:ascii="Times New Roman" w:hAnsi="Times New Roman" w:cs="Times New Roman"/>
                <w:sz w:val="24"/>
                <w:szCs w:val="24"/>
              </w:rPr>
            </w:pPr>
            <w:bookmarkStart w:id="4" w:name="OLE_LINK3"/>
            <w:bookmarkStart w:id="5" w:name="OLE_LINK4"/>
            <w:r>
              <w:rPr>
                <w:rFonts w:ascii="Times New Roman" w:hAnsi="Times New Roman" w:cs="Times New Roman"/>
                <w:sz w:val="24"/>
                <w:szCs w:val="24"/>
              </w:rPr>
              <w:t>1</w:t>
            </w:r>
          </w:p>
        </w:tc>
        <w:tc>
          <w:tcPr>
            <w:tcW w:w="1792" w:type="dxa"/>
            <w:tcBorders>
              <w:top w:val="single" w:sz="4" w:space="0" w:color="000000"/>
              <w:left w:val="single" w:sz="4" w:space="0" w:color="000000"/>
              <w:bottom w:val="single" w:sz="4" w:space="0" w:color="000000"/>
              <w:right w:val="single" w:sz="4" w:space="0" w:color="000000"/>
            </w:tcBorders>
          </w:tcPr>
          <w:p w:rsidR="00C625A1" w:rsidRDefault="00C625A1" w:rsidP="00A51F6A">
            <w:pPr>
              <w:rPr>
                <w:rFonts w:ascii="Times New Roman" w:hAnsi="Times New Roman" w:cs="Times New Roman"/>
                <w:sz w:val="24"/>
                <w:szCs w:val="24"/>
              </w:rPr>
            </w:pPr>
            <w:r>
              <w:rPr>
                <w:rFonts w:ascii="Times New Roman" w:hAnsi="Times New Roman" w:cs="Times New Roman"/>
                <w:sz w:val="24"/>
                <w:szCs w:val="24"/>
              </w:rPr>
              <w:t>January 2011</w:t>
            </w:r>
          </w:p>
        </w:tc>
        <w:tc>
          <w:tcPr>
            <w:tcW w:w="2250" w:type="dxa"/>
            <w:tcBorders>
              <w:top w:val="single" w:sz="4" w:space="0" w:color="000000"/>
              <w:left w:val="single" w:sz="4" w:space="0" w:color="000000"/>
              <w:bottom w:val="single" w:sz="4" w:space="0" w:color="000000"/>
              <w:right w:val="single" w:sz="4" w:space="0" w:color="000000"/>
            </w:tcBorders>
          </w:tcPr>
          <w:p w:rsidR="00C625A1" w:rsidRDefault="00C625A1" w:rsidP="00A51F6A">
            <w:pPr>
              <w:rPr>
                <w:rFonts w:ascii="Times New Roman" w:hAnsi="Times New Roman" w:cs="Times New Roman"/>
                <w:sz w:val="24"/>
                <w:szCs w:val="24"/>
              </w:rPr>
            </w:pPr>
            <w:r>
              <w:rPr>
                <w:rFonts w:ascii="Times New Roman" w:hAnsi="Times New Roman" w:cs="Times New Roman"/>
                <w:sz w:val="24"/>
                <w:szCs w:val="24"/>
              </w:rPr>
              <w:t>Craig Struck</w:t>
            </w:r>
          </w:p>
        </w:tc>
        <w:tc>
          <w:tcPr>
            <w:tcW w:w="5958" w:type="dxa"/>
            <w:tcBorders>
              <w:top w:val="single" w:sz="4" w:space="0" w:color="000000"/>
              <w:left w:val="single" w:sz="4" w:space="0" w:color="000000"/>
              <w:bottom w:val="single" w:sz="4" w:space="0" w:color="000000"/>
              <w:right w:val="single" w:sz="4" w:space="0" w:color="000000"/>
            </w:tcBorders>
          </w:tcPr>
          <w:p w:rsidR="00C625A1" w:rsidRDefault="00C625A1" w:rsidP="00A51F6A">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4"/>
      <w:bookmarkEnd w:id="5"/>
      <w:tr w:rsidR="004F76E4" w:rsidRPr="00B2607F" w:rsidTr="00C625A1">
        <w:tc>
          <w:tcPr>
            <w:tcW w:w="1016" w:type="dxa"/>
          </w:tcPr>
          <w:p w:rsidR="004F76E4" w:rsidRPr="00B2607F" w:rsidRDefault="004F76E4" w:rsidP="000A5C28">
            <w:pPr>
              <w:jc w:val="center"/>
              <w:rPr>
                <w:rFonts w:ascii="Times New Roman" w:hAnsi="Times New Roman" w:cs="Times New Roman"/>
                <w:sz w:val="24"/>
                <w:szCs w:val="24"/>
              </w:rPr>
            </w:pPr>
          </w:p>
        </w:tc>
        <w:tc>
          <w:tcPr>
            <w:tcW w:w="1792" w:type="dxa"/>
          </w:tcPr>
          <w:p w:rsidR="004F76E4" w:rsidRPr="00B2607F" w:rsidRDefault="004F76E4" w:rsidP="000A5C28">
            <w:pPr>
              <w:rPr>
                <w:rFonts w:ascii="Times New Roman" w:hAnsi="Times New Roman" w:cs="Times New Roman"/>
                <w:sz w:val="24"/>
                <w:szCs w:val="24"/>
              </w:rPr>
            </w:pPr>
          </w:p>
        </w:tc>
        <w:tc>
          <w:tcPr>
            <w:tcW w:w="2250" w:type="dxa"/>
          </w:tcPr>
          <w:p w:rsidR="004F76E4" w:rsidRPr="00B2607F" w:rsidRDefault="004F76E4" w:rsidP="000A5C28">
            <w:pPr>
              <w:rPr>
                <w:rFonts w:ascii="Times New Roman" w:hAnsi="Times New Roman" w:cs="Times New Roman"/>
                <w:sz w:val="24"/>
                <w:szCs w:val="24"/>
              </w:rPr>
            </w:pPr>
          </w:p>
        </w:tc>
        <w:tc>
          <w:tcPr>
            <w:tcW w:w="5958" w:type="dxa"/>
          </w:tcPr>
          <w:p w:rsidR="004F76E4" w:rsidRPr="00B2607F" w:rsidRDefault="004F76E4" w:rsidP="000A5C28">
            <w:pPr>
              <w:rPr>
                <w:rFonts w:ascii="Times New Roman" w:hAnsi="Times New Roman" w:cs="Times New Roman"/>
                <w:sz w:val="24"/>
                <w:szCs w:val="24"/>
              </w:rPr>
            </w:pPr>
          </w:p>
        </w:tc>
      </w:tr>
      <w:tr w:rsidR="004F76E4" w:rsidRPr="00B2607F" w:rsidTr="00C625A1">
        <w:tc>
          <w:tcPr>
            <w:tcW w:w="1016" w:type="dxa"/>
          </w:tcPr>
          <w:p w:rsidR="004F76E4" w:rsidRPr="00B2607F" w:rsidRDefault="004F76E4" w:rsidP="000A5C28">
            <w:pPr>
              <w:jc w:val="center"/>
              <w:rPr>
                <w:rFonts w:ascii="Times New Roman" w:hAnsi="Times New Roman" w:cs="Times New Roman"/>
                <w:sz w:val="24"/>
                <w:szCs w:val="24"/>
              </w:rPr>
            </w:pPr>
          </w:p>
        </w:tc>
        <w:tc>
          <w:tcPr>
            <w:tcW w:w="1792" w:type="dxa"/>
          </w:tcPr>
          <w:p w:rsidR="004F76E4" w:rsidRPr="00B2607F" w:rsidRDefault="004F76E4" w:rsidP="000A5C28">
            <w:pPr>
              <w:rPr>
                <w:rFonts w:ascii="Times New Roman" w:hAnsi="Times New Roman" w:cs="Times New Roman"/>
                <w:sz w:val="24"/>
                <w:szCs w:val="24"/>
              </w:rPr>
            </w:pPr>
          </w:p>
        </w:tc>
        <w:tc>
          <w:tcPr>
            <w:tcW w:w="2250" w:type="dxa"/>
          </w:tcPr>
          <w:p w:rsidR="004F76E4" w:rsidRPr="00B2607F" w:rsidRDefault="004F76E4" w:rsidP="000A5C28">
            <w:pPr>
              <w:rPr>
                <w:rFonts w:ascii="Times New Roman" w:hAnsi="Times New Roman" w:cs="Times New Roman"/>
                <w:sz w:val="24"/>
                <w:szCs w:val="24"/>
              </w:rPr>
            </w:pPr>
          </w:p>
        </w:tc>
        <w:tc>
          <w:tcPr>
            <w:tcW w:w="5958" w:type="dxa"/>
          </w:tcPr>
          <w:p w:rsidR="004F76E4" w:rsidRPr="00B2607F" w:rsidRDefault="004F76E4" w:rsidP="000A5C28">
            <w:pPr>
              <w:rPr>
                <w:rFonts w:ascii="Times New Roman" w:hAnsi="Times New Roman" w:cs="Times New Roman"/>
                <w:sz w:val="24"/>
                <w:szCs w:val="24"/>
              </w:rPr>
            </w:pPr>
          </w:p>
        </w:tc>
      </w:tr>
      <w:tr w:rsidR="004F76E4" w:rsidRPr="00B2607F" w:rsidTr="00C625A1">
        <w:tc>
          <w:tcPr>
            <w:tcW w:w="1016" w:type="dxa"/>
          </w:tcPr>
          <w:p w:rsidR="004F76E4" w:rsidRPr="00B2607F" w:rsidRDefault="004F76E4" w:rsidP="000A5C28">
            <w:pPr>
              <w:jc w:val="center"/>
              <w:rPr>
                <w:rFonts w:ascii="Times New Roman" w:hAnsi="Times New Roman" w:cs="Times New Roman"/>
                <w:sz w:val="24"/>
                <w:szCs w:val="24"/>
              </w:rPr>
            </w:pPr>
          </w:p>
        </w:tc>
        <w:tc>
          <w:tcPr>
            <w:tcW w:w="1792" w:type="dxa"/>
          </w:tcPr>
          <w:p w:rsidR="004F76E4" w:rsidRPr="00B2607F" w:rsidRDefault="004F76E4" w:rsidP="000A5C28">
            <w:pPr>
              <w:rPr>
                <w:rFonts w:ascii="Times New Roman" w:hAnsi="Times New Roman" w:cs="Times New Roman"/>
                <w:sz w:val="24"/>
                <w:szCs w:val="24"/>
              </w:rPr>
            </w:pPr>
          </w:p>
        </w:tc>
        <w:tc>
          <w:tcPr>
            <w:tcW w:w="2250" w:type="dxa"/>
          </w:tcPr>
          <w:p w:rsidR="004F76E4" w:rsidRPr="00B2607F" w:rsidRDefault="004F76E4" w:rsidP="000A5C28">
            <w:pPr>
              <w:rPr>
                <w:rFonts w:ascii="Times New Roman" w:hAnsi="Times New Roman" w:cs="Times New Roman"/>
                <w:sz w:val="24"/>
                <w:szCs w:val="24"/>
              </w:rPr>
            </w:pPr>
          </w:p>
        </w:tc>
        <w:tc>
          <w:tcPr>
            <w:tcW w:w="5958" w:type="dxa"/>
          </w:tcPr>
          <w:p w:rsidR="004F76E4" w:rsidRPr="00B2607F" w:rsidRDefault="004F76E4" w:rsidP="000A5C28">
            <w:pPr>
              <w:rPr>
                <w:rFonts w:ascii="Times New Roman" w:hAnsi="Times New Roman" w:cs="Times New Roman"/>
                <w:sz w:val="24"/>
                <w:szCs w:val="24"/>
              </w:rPr>
            </w:pPr>
          </w:p>
        </w:tc>
      </w:tr>
    </w:tbl>
    <w:p w:rsidR="004F76E4" w:rsidRPr="004550E5" w:rsidRDefault="004F76E4" w:rsidP="004F76E4">
      <w:pPr>
        <w:widowControl w:val="0"/>
        <w:spacing w:line="244" w:lineRule="exact"/>
        <w:rPr>
          <w:rFonts w:ascii="Times New Roman" w:hAnsi="Times New Roman" w:cs="Times New Roman"/>
          <w:sz w:val="24"/>
          <w:szCs w:val="24"/>
        </w:rPr>
      </w:pPr>
    </w:p>
    <w:p w:rsidR="00281790" w:rsidRPr="004550E5" w:rsidRDefault="00281790" w:rsidP="004F76E4">
      <w:pPr>
        <w:pStyle w:val="Header"/>
        <w:jc w:val="right"/>
        <w:rPr>
          <w:rFonts w:ascii="Times New Roman" w:hAnsi="Times New Roman" w:cs="Times New Roman"/>
          <w:sz w:val="24"/>
          <w:szCs w:val="24"/>
        </w:rPr>
      </w:pPr>
    </w:p>
    <w:sectPr w:rsidR="00281790" w:rsidRPr="004550E5" w:rsidSect="009A1984">
      <w:headerReference w:type="even" r:id="rId15"/>
      <w:headerReference w:type="default" r:id="rId16"/>
      <w:footerReference w:type="even" r:id="rId17"/>
      <w:footerReference w:type="default" r:id="rId18"/>
      <w:headerReference w:type="first" r:id="rId19"/>
      <w:footerReference w:type="first" r:id="rId20"/>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DB0" w:rsidRDefault="00820DB0">
      <w:r>
        <w:separator/>
      </w:r>
    </w:p>
  </w:endnote>
  <w:endnote w:type="continuationSeparator" w:id="0">
    <w:p w:rsidR="00820DB0" w:rsidRDefault="0082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4E" w:rsidRDefault="00935C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EE" w:rsidRPr="00323003" w:rsidRDefault="00251FEE" w:rsidP="00861282">
    <w:pPr>
      <w:widowControl w:val="0"/>
      <w:spacing w:line="31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 xml:space="preserve">NERC Compliance Questionnaire and Reliability Standard Audit Worksheet </w:t>
    </w:r>
  </w:p>
  <w:p w:rsidR="00251FEE" w:rsidRPr="00323003" w:rsidRDefault="00251FEE"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Enforcement Authority: _____________</w:t>
    </w:r>
  </w:p>
  <w:p w:rsidR="00251FEE" w:rsidRPr="00323003" w:rsidRDefault="00251FEE"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___________________</w:t>
    </w:r>
    <w:r w:rsidRPr="00323003">
      <w:rPr>
        <w:rFonts w:ascii="Times New Roman" w:hAnsi="Times New Roman" w:cs="Times New Roman"/>
        <w:color w:val="000000"/>
        <w:sz w:val="18"/>
        <w:szCs w:val="18"/>
      </w:rPr>
      <w:tab/>
    </w:r>
    <w:r w:rsidRPr="00323003">
      <w:rPr>
        <w:rFonts w:ascii="Times New Roman" w:hAnsi="Times New Roman" w:cs="Times New Roman"/>
        <w:color w:val="000000"/>
        <w:sz w:val="18"/>
        <w:szCs w:val="18"/>
      </w:rPr>
      <w:tab/>
      <w:t>__</w:t>
    </w:r>
  </w:p>
  <w:p w:rsidR="00251FEE" w:rsidRPr="00323003" w:rsidRDefault="00251FEE"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 xml:space="preserve">______________________ </w:t>
    </w:r>
  </w:p>
  <w:p w:rsidR="00251FEE" w:rsidRDefault="00251FEE" w:rsidP="00861282">
    <w:pPr>
      <w:widowControl w:val="0"/>
      <w:spacing w:line="244"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_____________</w:t>
    </w:r>
  </w:p>
  <w:p w:rsidR="00251FEE" w:rsidRPr="00872AF8" w:rsidRDefault="00251FEE" w:rsidP="00A10643">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MOD-020-0</w:t>
    </w:r>
    <w:r w:rsidRPr="00872AF8">
      <w:rPr>
        <w:rFonts w:ascii="Times New Roman" w:hAnsi="Times New Roman"/>
        <w:sz w:val="18"/>
        <w:szCs w:val="18"/>
      </w:rPr>
      <w:t>_</w:t>
    </w:r>
    <w:r>
      <w:rPr>
        <w:rFonts w:ascii="Times New Roman" w:hAnsi="Times New Roman"/>
        <w:sz w:val="18"/>
        <w:szCs w:val="18"/>
      </w:rPr>
      <w:t>201</w:t>
    </w:r>
    <w:r w:rsidR="00C625A1">
      <w:rPr>
        <w:rFonts w:ascii="Times New Roman" w:hAnsi="Times New Roman"/>
        <w:sz w:val="18"/>
        <w:szCs w:val="18"/>
      </w:rPr>
      <w:t>1</w:t>
    </w:r>
    <w:r w:rsidRPr="00872AF8">
      <w:rPr>
        <w:rFonts w:ascii="Times New Roman" w:hAnsi="Times New Roman"/>
        <w:sz w:val="18"/>
        <w:szCs w:val="18"/>
      </w:rPr>
      <w:t>_v1</w:t>
    </w:r>
  </w:p>
  <w:p w:rsidR="00251FEE" w:rsidRPr="00872AF8" w:rsidRDefault="00251FEE" w:rsidP="00A10643">
    <w:pPr>
      <w:widowControl w:val="0"/>
      <w:rPr>
        <w:rFonts w:ascii="Times New Roman" w:hAnsi="Times New Roman" w:cs="Times New Roman"/>
        <w:color w:val="000000"/>
        <w:sz w:val="18"/>
        <w:szCs w:val="18"/>
      </w:rPr>
    </w:pPr>
    <w:r w:rsidRPr="00872AF8">
      <w:rPr>
        <w:rFonts w:ascii="Times New Roman" w:hAnsi="Times New Roman" w:cs="Times New Roman"/>
        <w:color w:val="000000"/>
        <w:sz w:val="18"/>
        <w:szCs w:val="18"/>
      </w:rPr>
      <w:t xml:space="preserve">Revision Date: </w:t>
    </w:r>
    <w:r w:rsidR="00C625A1">
      <w:rPr>
        <w:rFonts w:ascii="Times New Roman" w:hAnsi="Times New Roman" w:cs="Times New Roman"/>
        <w:color w:val="000000"/>
        <w:sz w:val="18"/>
        <w:szCs w:val="18"/>
      </w:rPr>
      <w:t>January 2011</w:t>
    </w:r>
  </w:p>
  <w:p w:rsidR="00251FEE" w:rsidRPr="00323003" w:rsidRDefault="00251FEE" w:rsidP="008F2767">
    <w:pPr>
      <w:widowControl w:val="0"/>
      <w:spacing w:line="244" w:lineRule="exact"/>
      <w:jc w:val="center"/>
      <w:rPr>
        <w:rFonts w:ascii="Times New Roman" w:hAnsi="Times New Roman" w:cs="Times New Roman"/>
      </w:rPr>
    </w:pPr>
    <w:r w:rsidRPr="00323003">
      <w:rPr>
        <w:rStyle w:val="PageNumber"/>
        <w:rFonts w:ascii="Times New Roman" w:hAnsi="Times New Roman" w:cs="Times New Roman"/>
      </w:rPr>
      <w:fldChar w:fldCharType="begin"/>
    </w:r>
    <w:r w:rsidRPr="00323003">
      <w:rPr>
        <w:rStyle w:val="PageNumber"/>
        <w:rFonts w:ascii="Times New Roman" w:hAnsi="Times New Roman" w:cs="Times New Roman"/>
      </w:rPr>
      <w:instrText xml:space="preserve"> PAGE </w:instrText>
    </w:r>
    <w:r w:rsidRPr="00323003">
      <w:rPr>
        <w:rStyle w:val="PageNumber"/>
        <w:rFonts w:ascii="Times New Roman" w:hAnsi="Times New Roman" w:cs="Times New Roman"/>
      </w:rPr>
      <w:fldChar w:fldCharType="separate"/>
    </w:r>
    <w:r w:rsidR="001C203C">
      <w:rPr>
        <w:rStyle w:val="PageNumber"/>
        <w:rFonts w:ascii="Times New Roman" w:hAnsi="Times New Roman" w:cs="Times New Roman"/>
        <w:noProof/>
      </w:rPr>
      <w:t>1</w:t>
    </w:r>
    <w:r w:rsidRPr="00323003">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4E" w:rsidRDefault="00935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DB0" w:rsidRDefault="00820DB0">
      <w:r>
        <w:separator/>
      </w:r>
    </w:p>
  </w:footnote>
  <w:footnote w:type="continuationSeparator" w:id="0">
    <w:p w:rsidR="00820DB0" w:rsidRDefault="00820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4E" w:rsidRDefault="00935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EE" w:rsidRDefault="00251FEE">
    <w:pPr>
      <w:widowControl w:val="0"/>
      <w:spacing w:line="240" w:lineRule="exact"/>
      <w:rPr>
        <w:rFonts w:cs="Times New Roman"/>
      </w:rPr>
    </w:pPr>
  </w:p>
  <w:p w:rsidR="00251FEE" w:rsidRPr="006813F3" w:rsidRDefault="00251FEE" w:rsidP="00814CD5">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251FEE" w:rsidRPr="006813F3" w:rsidRDefault="00935C4E" w:rsidP="00814CD5">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251FEE" w:rsidRDefault="00391840">
    <w:pPr>
      <w:widowControl w:val="0"/>
      <w:spacing w:before="66"/>
      <w:rPr>
        <w:rFonts w:cs="Times New Roman"/>
      </w:rPr>
    </w:pPr>
    <w:r w:rsidRPr="001D467F">
      <w:rPr>
        <w:rFonts w:cs="Times New Roman"/>
        <w:noProof/>
      </w:rPr>
      <w:drawing>
        <wp:inline distT="0" distB="0" distL="0" distR="0">
          <wp:extent cx="5972175" cy="38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38100"/>
                  </a:xfrm>
                  <a:prstGeom prst="rect">
                    <a:avLst/>
                  </a:prstGeom>
                  <a:noFill/>
                  <a:ln>
                    <a:noFill/>
                  </a:ln>
                </pic:spPr>
              </pic:pic>
            </a:graphicData>
          </a:graphic>
        </wp:inline>
      </w:drawing>
    </w:r>
  </w:p>
  <w:p w:rsidR="00251FEE" w:rsidRDefault="00251FEE">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4E" w:rsidRDefault="00935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3329F"/>
    <w:multiLevelType w:val="multilevel"/>
    <w:tmpl w:val="4AA86BC8"/>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lowerLetter"/>
      <w:lvlText w:val="%5)"/>
      <w:lvlJc w:val="left"/>
      <w:pPr>
        <w:tabs>
          <w:tab w:val="num" w:pos="1296"/>
        </w:tabs>
        <w:ind w:left="1296" w:hanging="360"/>
      </w:pPr>
      <w:rPr>
        <w:rFonts w:ascii="Times New Roman" w:hAnsi="Times New Roman" w:hint="default"/>
        <w:b w:val="0"/>
        <w:i w:val="0"/>
        <w:sz w:val="22"/>
      </w:rPr>
    </w:lvl>
    <w:lvl w:ilvl="5">
      <w:start w:val="1"/>
      <w:numFmt w:val="bullet"/>
      <w:lvlText w:val=""/>
      <w:lvlJc w:val="left"/>
      <w:pPr>
        <w:tabs>
          <w:tab w:val="num" w:pos="1656"/>
        </w:tabs>
        <w:ind w:left="1656" w:hanging="360"/>
      </w:pPr>
      <w:rPr>
        <w:rFonts w:ascii="Symbol" w:hAnsi="Symbol"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nsid w:val="79F15642"/>
    <w:multiLevelType w:val="hybridMultilevel"/>
    <w:tmpl w:val="E910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414D17"/>
    <w:multiLevelType w:val="hybridMultilevel"/>
    <w:tmpl w:val="23AE5528"/>
    <w:lvl w:ilvl="0" w:tplc="DBDABDDE">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4D"/>
    <w:rsid w:val="000157A2"/>
    <w:rsid w:val="00015C26"/>
    <w:rsid w:val="00027E0B"/>
    <w:rsid w:val="00032BC0"/>
    <w:rsid w:val="00057A68"/>
    <w:rsid w:val="000A4478"/>
    <w:rsid w:val="000A5C28"/>
    <w:rsid w:val="000B4B1F"/>
    <w:rsid w:val="000D02D2"/>
    <w:rsid w:val="000E2855"/>
    <w:rsid w:val="000F0A1C"/>
    <w:rsid w:val="000F4AF6"/>
    <w:rsid w:val="000F4D35"/>
    <w:rsid w:val="000F5E13"/>
    <w:rsid w:val="00100FD6"/>
    <w:rsid w:val="001161A7"/>
    <w:rsid w:val="00116F8E"/>
    <w:rsid w:val="001308E2"/>
    <w:rsid w:val="001458FE"/>
    <w:rsid w:val="00171674"/>
    <w:rsid w:val="00192C6D"/>
    <w:rsid w:val="001A60CC"/>
    <w:rsid w:val="001C203C"/>
    <w:rsid w:val="001D0AE5"/>
    <w:rsid w:val="001D467F"/>
    <w:rsid w:val="001D640C"/>
    <w:rsid w:val="00207A7A"/>
    <w:rsid w:val="002478D9"/>
    <w:rsid w:val="00251FEE"/>
    <w:rsid w:val="00260B45"/>
    <w:rsid w:val="00281790"/>
    <w:rsid w:val="002C6986"/>
    <w:rsid w:val="00323003"/>
    <w:rsid w:val="00331074"/>
    <w:rsid w:val="0035604C"/>
    <w:rsid w:val="00357F68"/>
    <w:rsid w:val="0036144D"/>
    <w:rsid w:val="00391840"/>
    <w:rsid w:val="00396135"/>
    <w:rsid w:val="003B631E"/>
    <w:rsid w:val="003E0982"/>
    <w:rsid w:val="003E5FE5"/>
    <w:rsid w:val="003E7EDF"/>
    <w:rsid w:val="0040362C"/>
    <w:rsid w:val="00404D27"/>
    <w:rsid w:val="00426E53"/>
    <w:rsid w:val="00443293"/>
    <w:rsid w:val="00452240"/>
    <w:rsid w:val="004550E5"/>
    <w:rsid w:val="00464DE7"/>
    <w:rsid w:val="00473790"/>
    <w:rsid w:val="004A25CF"/>
    <w:rsid w:val="004E0362"/>
    <w:rsid w:val="004F76E4"/>
    <w:rsid w:val="005136A0"/>
    <w:rsid w:val="0055246A"/>
    <w:rsid w:val="00565AEF"/>
    <w:rsid w:val="0059110B"/>
    <w:rsid w:val="005916FC"/>
    <w:rsid w:val="005934DC"/>
    <w:rsid w:val="005B31B5"/>
    <w:rsid w:val="005D1D5C"/>
    <w:rsid w:val="005D58A1"/>
    <w:rsid w:val="00607435"/>
    <w:rsid w:val="00613FA3"/>
    <w:rsid w:val="00627444"/>
    <w:rsid w:val="00647DE9"/>
    <w:rsid w:val="00656ADB"/>
    <w:rsid w:val="00665EE1"/>
    <w:rsid w:val="00675E27"/>
    <w:rsid w:val="00684DDA"/>
    <w:rsid w:val="006D3618"/>
    <w:rsid w:val="006E1CC0"/>
    <w:rsid w:val="00706B82"/>
    <w:rsid w:val="0071094E"/>
    <w:rsid w:val="00756289"/>
    <w:rsid w:val="007A0E0C"/>
    <w:rsid w:val="007B45C5"/>
    <w:rsid w:val="007C44D6"/>
    <w:rsid w:val="007C659D"/>
    <w:rsid w:val="00814CD5"/>
    <w:rsid w:val="00820DB0"/>
    <w:rsid w:val="00832FF7"/>
    <w:rsid w:val="008539DC"/>
    <w:rsid w:val="00853A30"/>
    <w:rsid w:val="00861282"/>
    <w:rsid w:val="00894768"/>
    <w:rsid w:val="00894CCA"/>
    <w:rsid w:val="008C5E4C"/>
    <w:rsid w:val="008D0C94"/>
    <w:rsid w:val="008F2767"/>
    <w:rsid w:val="00917067"/>
    <w:rsid w:val="00927FDE"/>
    <w:rsid w:val="00935C4E"/>
    <w:rsid w:val="00935E3B"/>
    <w:rsid w:val="00937B5C"/>
    <w:rsid w:val="00950659"/>
    <w:rsid w:val="00952818"/>
    <w:rsid w:val="009A1984"/>
    <w:rsid w:val="009C039C"/>
    <w:rsid w:val="009C4318"/>
    <w:rsid w:val="009C4340"/>
    <w:rsid w:val="009D3D62"/>
    <w:rsid w:val="00A10643"/>
    <w:rsid w:val="00A40A99"/>
    <w:rsid w:val="00A51F6A"/>
    <w:rsid w:val="00A74C27"/>
    <w:rsid w:val="00A86374"/>
    <w:rsid w:val="00AD5422"/>
    <w:rsid w:val="00B06DE8"/>
    <w:rsid w:val="00B17399"/>
    <w:rsid w:val="00B258AF"/>
    <w:rsid w:val="00B435EE"/>
    <w:rsid w:val="00B436CD"/>
    <w:rsid w:val="00B608A3"/>
    <w:rsid w:val="00BB611C"/>
    <w:rsid w:val="00BE1264"/>
    <w:rsid w:val="00BE2A33"/>
    <w:rsid w:val="00BF207D"/>
    <w:rsid w:val="00BF3B49"/>
    <w:rsid w:val="00C060E7"/>
    <w:rsid w:val="00C11EDD"/>
    <w:rsid w:val="00C23A94"/>
    <w:rsid w:val="00C46F97"/>
    <w:rsid w:val="00C568DC"/>
    <w:rsid w:val="00C625A1"/>
    <w:rsid w:val="00CC452E"/>
    <w:rsid w:val="00CD08F5"/>
    <w:rsid w:val="00CD2CAA"/>
    <w:rsid w:val="00CF5895"/>
    <w:rsid w:val="00D33732"/>
    <w:rsid w:val="00D45934"/>
    <w:rsid w:val="00D54754"/>
    <w:rsid w:val="00D5513A"/>
    <w:rsid w:val="00D830A2"/>
    <w:rsid w:val="00DA44A1"/>
    <w:rsid w:val="00DB1295"/>
    <w:rsid w:val="00DE3654"/>
    <w:rsid w:val="00E0105E"/>
    <w:rsid w:val="00E37E69"/>
    <w:rsid w:val="00E57E67"/>
    <w:rsid w:val="00E679D3"/>
    <w:rsid w:val="00E8453A"/>
    <w:rsid w:val="00E93387"/>
    <w:rsid w:val="00EB2DD5"/>
    <w:rsid w:val="00EC1F61"/>
    <w:rsid w:val="00ED0E7C"/>
    <w:rsid w:val="00EE621B"/>
    <w:rsid w:val="00EE69D2"/>
    <w:rsid w:val="00F009F3"/>
    <w:rsid w:val="00F7559B"/>
    <w:rsid w:val="00FB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3F55D7-7B99-4DBD-9182-6083E10F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84"/>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link w:val="Footer"/>
    <w:uiPriority w:val="99"/>
    <w:rsid w:val="00443293"/>
    <w:rPr>
      <w:rFonts w:ascii="Arial" w:hAnsi="Arial" w:cs="Arial"/>
      <w:sz w:val="20"/>
      <w:szCs w:val="20"/>
    </w:rPr>
  </w:style>
  <w:style w:type="character" w:styleId="Hyperlink">
    <w:name w:val="Hyperlink"/>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semiHidden/>
    <w:rsid w:val="001308E2"/>
    <w:rPr>
      <w:sz w:val="16"/>
      <w:szCs w:val="16"/>
    </w:rPr>
  </w:style>
  <w:style w:type="paragraph" w:styleId="CommentText">
    <w:name w:val="annotation text"/>
    <w:basedOn w:val="Normal"/>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link w:val="Heading1"/>
    <w:rsid w:val="00A74C2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paragraph" w:customStyle="1" w:styleId="Requirement">
    <w:name w:val="Requirement"/>
    <w:basedOn w:val="List2"/>
    <w:autoRedefine/>
    <w:rsid w:val="00452240"/>
    <w:pPr>
      <w:numPr>
        <w:numId w:val="3"/>
      </w:numPr>
      <w:tabs>
        <w:tab w:val="clear" w:pos="936"/>
        <w:tab w:val="num" w:pos="693"/>
        <w:tab w:val="left" w:pos="2592"/>
        <w:tab w:val="left" w:pos="3240"/>
      </w:tabs>
      <w:autoSpaceDE/>
      <w:autoSpaceDN/>
      <w:adjustRightInd/>
      <w:spacing w:after="120" w:line="284" w:lineRule="exact"/>
      <w:ind w:left="706" w:hanging="677"/>
      <w:contextualSpacing w:val="0"/>
    </w:pPr>
    <w:rPr>
      <w:rFonts w:ascii="Times New Roman" w:hAnsi="Times New Roman" w:cs="Times New Roman"/>
      <w:sz w:val="22"/>
      <w:szCs w:val="24"/>
    </w:rPr>
  </w:style>
  <w:style w:type="paragraph" w:styleId="List2">
    <w:name w:val="List 2"/>
    <w:basedOn w:val="Normal"/>
    <w:uiPriority w:val="99"/>
    <w:semiHidden/>
    <w:unhideWhenUsed/>
    <w:rsid w:val="00452240"/>
    <w:pPr>
      <w:ind w:left="720" w:hanging="360"/>
      <w:contextualSpacing/>
    </w:pPr>
  </w:style>
  <w:style w:type="character" w:styleId="Strong">
    <w:name w:val="Strong"/>
    <w:qFormat/>
    <w:rsid w:val="00B43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100955571">
      <w:bodyDiv w:val="1"/>
      <w:marLeft w:val="0"/>
      <w:marRight w:val="0"/>
      <w:marTop w:val="0"/>
      <w:marBottom w:val="0"/>
      <w:divBdr>
        <w:top w:val="none" w:sz="0" w:space="0" w:color="auto"/>
        <w:left w:val="none" w:sz="0" w:space="0" w:color="auto"/>
        <w:bottom w:val="none" w:sz="0" w:space="0" w:color="auto"/>
        <w:right w:val="none" w:sz="0" w:space="0" w:color="auto"/>
      </w:divBdr>
    </w:div>
    <w:div w:id="105663538">
      <w:bodyDiv w:val="1"/>
      <w:marLeft w:val="0"/>
      <w:marRight w:val="0"/>
      <w:marTop w:val="0"/>
      <w:marBottom w:val="0"/>
      <w:divBdr>
        <w:top w:val="none" w:sz="0" w:space="0" w:color="auto"/>
        <w:left w:val="none" w:sz="0" w:space="0" w:color="auto"/>
        <w:bottom w:val="none" w:sz="0" w:space="0" w:color="auto"/>
        <w:right w:val="none" w:sz="0" w:space="0" w:color="auto"/>
      </w:divBdr>
    </w:div>
    <w:div w:id="243533179">
      <w:bodyDiv w:val="1"/>
      <w:marLeft w:val="0"/>
      <w:marRight w:val="0"/>
      <w:marTop w:val="0"/>
      <w:marBottom w:val="0"/>
      <w:divBdr>
        <w:top w:val="none" w:sz="0" w:space="0" w:color="auto"/>
        <w:left w:val="none" w:sz="0" w:space="0" w:color="auto"/>
        <w:bottom w:val="none" w:sz="0" w:space="0" w:color="auto"/>
        <w:right w:val="none" w:sz="0" w:space="0" w:color="auto"/>
      </w:divBdr>
    </w:div>
    <w:div w:id="273024901">
      <w:bodyDiv w:val="1"/>
      <w:marLeft w:val="0"/>
      <w:marRight w:val="0"/>
      <w:marTop w:val="0"/>
      <w:marBottom w:val="0"/>
      <w:divBdr>
        <w:top w:val="none" w:sz="0" w:space="0" w:color="auto"/>
        <w:left w:val="none" w:sz="0" w:space="0" w:color="auto"/>
        <w:bottom w:val="none" w:sz="0" w:space="0" w:color="auto"/>
        <w:right w:val="none" w:sz="0" w:space="0" w:color="auto"/>
      </w:divBdr>
    </w:div>
    <w:div w:id="342783773">
      <w:bodyDiv w:val="1"/>
      <w:marLeft w:val="0"/>
      <w:marRight w:val="0"/>
      <w:marTop w:val="0"/>
      <w:marBottom w:val="0"/>
      <w:divBdr>
        <w:top w:val="none" w:sz="0" w:space="0" w:color="auto"/>
        <w:left w:val="none" w:sz="0" w:space="0" w:color="auto"/>
        <w:bottom w:val="none" w:sz="0" w:space="0" w:color="auto"/>
        <w:right w:val="none" w:sz="0" w:space="0" w:color="auto"/>
      </w:divBdr>
    </w:div>
    <w:div w:id="347635195">
      <w:bodyDiv w:val="1"/>
      <w:marLeft w:val="0"/>
      <w:marRight w:val="0"/>
      <w:marTop w:val="0"/>
      <w:marBottom w:val="0"/>
      <w:divBdr>
        <w:top w:val="none" w:sz="0" w:space="0" w:color="auto"/>
        <w:left w:val="none" w:sz="0" w:space="0" w:color="auto"/>
        <w:bottom w:val="none" w:sz="0" w:space="0" w:color="auto"/>
        <w:right w:val="none" w:sz="0" w:space="0" w:color="auto"/>
      </w:divBdr>
    </w:div>
    <w:div w:id="464197967">
      <w:bodyDiv w:val="1"/>
      <w:marLeft w:val="0"/>
      <w:marRight w:val="0"/>
      <w:marTop w:val="0"/>
      <w:marBottom w:val="0"/>
      <w:divBdr>
        <w:top w:val="none" w:sz="0" w:space="0" w:color="auto"/>
        <w:left w:val="none" w:sz="0" w:space="0" w:color="auto"/>
        <w:bottom w:val="none" w:sz="0" w:space="0" w:color="auto"/>
        <w:right w:val="none" w:sz="0" w:space="0" w:color="auto"/>
      </w:divBdr>
    </w:div>
    <w:div w:id="514150107">
      <w:bodyDiv w:val="1"/>
      <w:marLeft w:val="0"/>
      <w:marRight w:val="0"/>
      <w:marTop w:val="0"/>
      <w:marBottom w:val="0"/>
      <w:divBdr>
        <w:top w:val="none" w:sz="0" w:space="0" w:color="auto"/>
        <w:left w:val="none" w:sz="0" w:space="0" w:color="auto"/>
        <w:bottom w:val="none" w:sz="0" w:space="0" w:color="auto"/>
        <w:right w:val="none" w:sz="0" w:space="0" w:color="auto"/>
      </w:divBdr>
    </w:div>
    <w:div w:id="779955589">
      <w:bodyDiv w:val="1"/>
      <w:marLeft w:val="0"/>
      <w:marRight w:val="0"/>
      <w:marTop w:val="0"/>
      <w:marBottom w:val="0"/>
      <w:divBdr>
        <w:top w:val="none" w:sz="0" w:space="0" w:color="auto"/>
        <w:left w:val="none" w:sz="0" w:space="0" w:color="auto"/>
        <w:bottom w:val="none" w:sz="0" w:space="0" w:color="auto"/>
        <w:right w:val="none" w:sz="0" w:space="0" w:color="auto"/>
      </w:divBdr>
    </w:div>
    <w:div w:id="862668944">
      <w:bodyDiv w:val="1"/>
      <w:marLeft w:val="0"/>
      <w:marRight w:val="0"/>
      <w:marTop w:val="0"/>
      <w:marBottom w:val="0"/>
      <w:divBdr>
        <w:top w:val="none" w:sz="0" w:space="0" w:color="auto"/>
        <w:left w:val="none" w:sz="0" w:space="0" w:color="auto"/>
        <w:bottom w:val="none" w:sz="0" w:space="0" w:color="auto"/>
        <w:right w:val="none" w:sz="0" w:space="0" w:color="auto"/>
      </w:divBdr>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907035714">
      <w:bodyDiv w:val="1"/>
      <w:marLeft w:val="0"/>
      <w:marRight w:val="0"/>
      <w:marTop w:val="0"/>
      <w:marBottom w:val="0"/>
      <w:divBdr>
        <w:top w:val="none" w:sz="0" w:space="0" w:color="auto"/>
        <w:left w:val="none" w:sz="0" w:space="0" w:color="auto"/>
        <w:bottom w:val="none" w:sz="0" w:space="0" w:color="auto"/>
        <w:right w:val="none" w:sz="0" w:space="0" w:color="auto"/>
      </w:divBdr>
    </w:div>
    <w:div w:id="985085078">
      <w:bodyDiv w:val="1"/>
      <w:marLeft w:val="0"/>
      <w:marRight w:val="0"/>
      <w:marTop w:val="0"/>
      <w:marBottom w:val="0"/>
      <w:divBdr>
        <w:top w:val="none" w:sz="0" w:space="0" w:color="auto"/>
        <w:left w:val="none" w:sz="0" w:space="0" w:color="auto"/>
        <w:bottom w:val="none" w:sz="0" w:space="0" w:color="auto"/>
        <w:right w:val="none" w:sz="0" w:space="0" w:color="auto"/>
      </w:divBdr>
    </w:div>
    <w:div w:id="1078600466">
      <w:bodyDiv w:val="1"/>
      <w:marLeft w:val="0"/>
      <w:marRight w:val="0"/>
      <w:marTop w:val="0"/>
      <w:marBottom w:val="0"/>
      <w:divBdr>
        <w:top w:val="none" w:sz="0" w:space="0" w:color="auto"/>
        <w:left w:val="none" w:sz="0" w:space="0" w:color="auto"/>
        <w:bottom w:val="none" w:sz="0" w:space="0" w:color="auto"/>
        <w:right w:val="none" w:sz="0" w:space="0" w:color="auto"/>
      </w:divBdr>
    </w:div>
    <w:div w:id="1156383806">
      <w:bodyDiv w:val="1"/>
      <w:marLeft w:val="0"/>
      <w:marRight w:val="0"/>
      <w:marTop w:val="0"/>
      <w:marBottom w:val="0"/>
      <w:divBdr>
        <w:top w:val="none" w:sz="0" w:space="0" w:color="auto"/>
        <w:left w:val="none" w:sz="0" w:space="0" w:color="auto"/>
        <w:bottom w:val="none" w:sz="0" w:space="0" w:color="auto"/>
        <w:right w:val="none" w:sz="0" w:space="0" w:color="auto"/>
      </w:divBdr>
    </w:div>
    <w:div w:id="1315985655">
      <w:bodyDiv w:val="1"/>
      <w:marLeft w:val="0"/>
      <w:marRight w:val="0"/>
      <w:marTop w:val="0"/>
      <w:marBottom w:val="0"/>
      <w:divBdr>
        <w:top w:val="none" w:sz="0" w:space="0" w:color="auto"/>
        <w:left w:val="none" w:sz="0" w:space="0" w:color="auto"/>
        <w:bottom w:val="none" w:sz="0" w:space="0" w:color="auto"/>
        <w:right w:val="none" w:sz="0" w:space="0" w:color="auto"/>
      </w:divBdr>
    </w:div>
    <w:div w:id="1377776620">
      <w:bodyDiv w:val="1"/>
      <w:marLeft w:val="0"/>
      <w:marRight w:val="0"/>
      <w:marTop w:val="0"/>
      <w:marBottom w:val="0"/>
      <w:divBdr>
        <w:top w:val="none" w:sz="0" w:space="0" w:color="auto"/>
        <w:left w:val="none" w:sz="0" w:space="0" w:color="auto"/>
        <w:bottom w:val="none" w:sz="0" w:space="0" w:color="auto"/>
        <w:right w:val="none" w:sz="0" w:space="0" w:color="auto"/>
      </w:divBdr>
    </w:div>
    <w:div w:id="1420983643">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526138374">
      <w:bodyDiv w:val="1"/>
      <w:marLeft w:val="0"/>
      <w:marRight w:val="0"/>
      <w:marTop w:val="0"/>
      <w:marBottom w:val="0"/>
      <w:divBdr>
        <w:top w:val="none" w:sz="0" w:space="0" w:color="auto"/>
        <w:left w:val="none" w:sz="0" w:space="0" w:color="auto"/>
        <w:bottom w:val="none" w:sz="0" w:space="0" w:color="auto"/>
        <w:right w:val="none" w:sz="0" w:space="0" w:color="auto"/>
      </w:divBdr>
    </w:div>
    <w:div w:id="1663699142">
      <w:bodyDiv w:val="1"/>
      <w:marLeft w:val="0"/>
      <w:marRight w:val="0"/>
      <w:marTop w:val="0"/>
      <w:marBottom w:val="0"/>
      <w:divBdr>
        <w:top w:val="none" w:sz="0" w:space="0" w:color="auto"/>
        <w:left w:val="none" w:sz="0" w:space="0" w:color="auto"/>
        <w:bottom w:val="none" w:sz="0" w:space="0" w:color="auto"/>
        <w:right w:val="none" w:sz="0" w:space="0" w:color="auto"/>
      </w:divBdr>
    </w:div>
    <w:div w:id="1775439889">
      <w:bodyDiv w:val="1"/>
      <w:marLeft w:val="0"/>
      <w:marRight w:val="0"/>
      <w:marTop w:val="0"/>
      <w:marBottom w:val="0"/>
      <w:divBdr>
        <w:top w:val="none" w:sz="0" w:space="0" w:color="auto"/>
        <w:left w:val="none" w:sz="0" w:space="0" w:color="auto"/>
        <w:bottom w:val="none" w:sz="0" w:space="0" w:color="auto"/>
        <w:right w:val="none" w:sz="0" w:space="0" w:color="auto"/>
      </w:divBdr>
    </w:div>
    <w:div w:id="1867983694">
      <w:bodyDiv w:val="1"/>
      <w:marLeft w:val="0"/>
      <w:marRight w:val="0"/>
      <w:marTop w:val="0"/>
      <w:marBottom w:val="0"/>
      <w:divBdr>
        <w:top w:val="none" w:sz="0" w:space="0" w:color="auto"/>
        <w:left w:val="none" w:sz="0" w:space="0" w:color="auto"/>
        <w:bottom w:val="none" w:sz="0" w:space="0" w:color="auto"/>
        <w:right w:val="none" w:sz="0" w:space="0" w:color="auto"/>
      </w:divBdr>
    </w:div>
    <w:div w:id="1923445320">
      <w:bodyDiv w:val="1"/>
      <w:marLeft w:val="0"/>
      <w:marRight w:val="0"/>
      <w:marTop w:val="0"/>
      <w:marBottom w:val="0"/>
      <w:divBdr>
        <w:top w:val="none" w:sz="0" w:space="0" w:color="auto"/>
        <w:left w:val="none" w:sz="0" w:space="0" w:color="auto"/>
        <w:bottom w:val="none" w:sz="0" w:space="0" w:color="auto"/>
        <w:right w:val="none" w:sz="0" w:space="0" w:color="auto"/>
      </w:divBdr>
    </w:div>
    <w:div w:id="2030328057">
      <w:bodyDiv w:val="1"/>
      <w:marLeft w:val="0"/>
      <w:marRight w:val="0"/>
      <w:marTop w:val="0"/>
      <w:marBottom w:val="0"/>
      <w:divBdr>
        <w:top w:val="none" w:sz="0" w:space="0" w:color="auto"/>
        <w:left w:val="none" w:sz="0" w:space="0" w:color="auto"/>
        <w:bottom w:val="none" w:sz="0" w:space="0" w:color="auto"/>
        <w:right w:val="none" w:sz="0" w:space="0" w:color="auto"/>
      </w:divBdr>
    </w:div>
    <w:div w:id="2034727676">
      <w:bodyDiv w:val="1"/>
      <w:marLeft w:val="0"/>
      <w:marRight w:val="0"/>
      <w:marTop w:val="0"/>
      <w:marBottom w:val="0"/>
      <w:divBdr>
        <w:top w:val="none" w:sz="0" w:space="0" w:color="auto"/>
        <w:left w:val="none" w:sz="0" w:space="0" w:color="auto"/>
        <w:bottom w:val="none" w:sz="0" w:space="0" w:color="auto"/>
        <w:right w:val="none" w:sz="0" w:space="0" w:color="auto"/>
      </w:divBdr>
    </w:div>
    <w:div w:id="2039577457">
      <w:bodyDiv w:val="1"/>
      <w:marLeft w:val="0"/>
      <w:marRight w:val="0"/>
      <w:marTop w:val="0"/>
      <w:marBottom w:val="0"/>
      <w:divBdr>
        <w:top w:val="none" w:sz="0" w:space="0" w:color="auto"/>
        <w:left w:val="none" w:sz="0" w:space="0" w:color="auto"/>
        <w:bottom w:val="none" w:sz="0" w:space="0" w:color="auto"/>
        <w:right w:val="none" w:sz="0" w:space="0" w:color="auto"/>
      </w:divBdr>
    </w:div>
    <w:div w:id="20771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nerc.com/page.php?cid=2|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MOD-020-0</Number>
    <Date xmlns="078344ff-8d50-4bff-90aa-a5f449462ba4">2011-01-25T05:00:00+00:00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FB2EA-F426-412F-BB6C-C7D7DDA62F5E}"/>
</file>

<file path=customXml/itemProps2.xml><?xml version="1.0" encoding="utf-8"?>
<ds:datastoreItem xmlns:ds="http://schemas.openxmlformats.org/officeDocument/2006/customXml" ds:itemID="{9D4693FB-201E-40E9-9359-0516DB387152}"/>
</file>

<file path=customXml/itemProps3.xml><?xml version="1.0" encoding="utf-8"?>
<ds:datastoreItem xmlns:ds="http://schemas.openxmlformats.org/officeDocument/2006/customXml" ds:itemID="{CCE3D553-1E53-4EAA-B7FA-AE426850C29B}"/>
</file>

<file path=customXml/itemProps4.xml><?xml version="1.0" encoding="utf-8"?>
<ds:datastoreItem xmlns:ds="http://schemas.openxmlformats.org/officeDocument/2006/customXml" ds:itemID="{A1EC815C-4AC1-49F2-AB47-C48084F0BDC3}"/>
</file>

<file path=customXml/itemProps5.xml><?xml version="1.0" encoding="utf-8"?>
<ds:datastoreItem xmlns:ds="http://schemas.openxmlformats.org/officeDocument/2006/customXml" ds:itemID="{B5046888-DEDF-40ED-9D3A-FA11B3AD3721}"/>
</file>

<file path=customXml/itemProps6.xml><?xml version="1.0" encoding="utf-8"?>
<ds:datastoreItem xmlns:ds="http://schemas.openxmlformats.org/officeDocument/2006/customXml" ds:itemID="{FE18B61C-D413-4419-8723-7E7FEFAC78A3}"/>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7133</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Providing Interruptible Demands and DCLM Management Data To System Operators and Reliability Coordinators</vt:lpstr>
      <vt:lpstr/>
      <vt:lpstr>Subject Matter Experts</vt:lpstr>
      <vt:lpstr>Reliability Standard Language</vt:lpstr>
      <vt:lpstr>R1 Supporting Evidence and Documentation</vt:lpstr>
      <vt:lpstr>Supplemental Information</vt:lpstr>
      <vt:lpstr>Compliance Findings Summary (to be filled out by auditor)</vt:lpstr>
    </vt:vector>
  </TitlesOfParts>
  <Company/>
  <LinksUpToDate>false</LinksUpToDate>
  <CharactersWithSpaces>8368</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Interruptible Demands and DCLM Management Data To System Operators and Reliability Coordinators</dc:title>
  <dc:subject/>
  <dc:creator>NERC</dc:creator>
  <cp:keywords/>
  <dc:description/>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NERCASSETID-406-79</vt:lpwstr>
  </property>
  <property fmtid="{D5CDD505-2E9C-101B-9397-08002B2CF9AE}" pid="3" name="_dlc_DocIdItemGuid">
    <vt:lpwstr>ee39574f-e505-40fb-ae4b-a81325e18b47</vt:lpwstr>
  </property>
  <property fmtid="{D5CDD505-2E9C-101B-9397-08002B2CF9AE}" pid="4" name="_dlc_DocIdUrl">
    <vt:lpwstr>http://www.nerc.com/pa/comp/_layouts/DocIdRedir.aspx?ID=NERCASSETID-406-79, NERCASSETID-406-79</vt:lpwstr>
  </property>
  <property fmtid="{D5CDD505-2E9C-101B-9397-08002B2CF9AE}" pid="5" name="xd_Signature">
    <vt:lpwstr/>
  </property>
  <property fmtid="{D5CDD505-2E9C-101B-9397-08002B2CF9AE}" pid="6" name="Order">
    <vt:lpwstr>7900.00000000000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